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Nigeria,</w:t>
      </w:r>
      <w:r>
        <w:t xml:space="preserve"> </w:t>
      </w:r>
      <w:r>
        <w:t xml:space="preserve">Lagos</w:t>
      </w:r>
    </w:p>
    <w:bookmarkStart w:id="26" w:name="X300146d40c3d9d6aa558ee38b3647e4890aad8e"/>
    <w:p>
      <w:pPr>
        <w:pStyle w:val="Heading1"/>
      </w:pPr>
      <w:r>
        <w:t xml:space="preserve">A Book Report on the Strategic Imperatives of Telecommunication Engineering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Infrastructure and Technology Planning</w:t>
      </w:r>
      <w:r>
        <w:br/>
      </w:r>
      <w:r>
        <w:rPr>
          <w:bCs/>
          <w:b/>
        </w:rPr>
        <w:t xml:space="preserve">From:</w:t>
      </w:r>
      <w:r>
        <w:t xml:space="preserve"> </w:t>
      </w:r>
      <w:r>
        <w:t xml:space="preserve">Senior Technical Analyst, African Tech Review Journals</w:t>
      </w:r>
      <w:r>
        <w:br/>
      </w:r>
      <w:r>
        <w:rPr>
          <w:bCs/>
          <w:b/>
        </w:rPr>
        <w:t xml:space="preserve">Publisher:</w:t>
      </w:r>
      <w:r>
        <w:rPr>
          <w:iCs/>
          <w:i/>
        </w:rPr>
        <w:t xml:space="preserve">The Journal of West African Communications Engineering</w:t>
      </w:r>
      <w:r>
        <w:t xml:space="preserve">, Volume 12, Issue 4 (Special Edition: Urban Digital Transformation in Nigeria) --</w:t>
      </w:r>
      <w:r>
        <w:t xml:space="preserve"> </w:t>
      </w:r>
      <w:r>
        <w:rPr>
          <w:bCs/>
          <w:b/>
        </w:rPr>
        <w:t xml:space="preserve">Note: This is a synthesized analytical report based on prevailing industry literature regarding the Telecommunication Engineer's role.</w:t>
      </w:r>
      <w:r>
        <w:t xml:space="preserve"> </w:t>
      </w:r>
      <w:r>
        <w:rPr>
          <w:bCs/>
          <w:b/>
        </w:rPr>
        <w:t xml:space="preserve">Subject:</w:t>
      </w:r>
      <w:r>
        <w:t xml:space="preserve">The Critical Role of the Telecommunication Engineer in Nigeria, Lagos</w:t>
      </w:r>
    </w:p>
    <w:bookmarkStart w:id="20" w:name="X95ada1f62122d3b696f05daa74ec2b1ca69ffd1"/>
    <w:p>
      <w:pPr>
        <w:pStyle w:val="Heading2"/>
      </w:pPr>
      <w:r>
        <w:t xml:space="preserve">I. Introduction: The Nexus of Engineering and Urban Vitality</w:t>
      </w:r>
    </w:p>
    <w:p>
      <w:pPr>
        <w:pStyle w:val="FirstParagraph"/>
      </w:pPr>
      <w:r>
        <w:t xml:space="preserve">In the dynamic tapestry of modern urban development, few sectors are as pivotal or as demanding as telecommunications. When examining the landscape of</w:t>
      </w:r>
      <w:r>
        <w:t xml:space="preserve"> </w:t>
      </w:r>
      <w:r>
        <w:rPr>
          <w:bCs/>
          <w:b/>
        </w:rPr>
        <w:t xml:space="preserve">Nigeria Lagos</w:t>
      </w:r>
      <w:r>
        <w:t xml:space="preserve">, a city renowned for its immense economic vitality, rapid population growth, and complex infrastructural challenges, the significance of this sector becomes undeniably clear. This report serves to analyze the comprehensive functions and societal impacts of the</w:t>
      </w:r>
      <w:r>
        <w:t xml:space="preserve"> </w:t>
      </w:r>
      <w:r>
        <w:rPr>
          <w:bCs/>
          <w:b/>
        </w:rPr>
        <w:t xml:space="preserve">Telecommunication Engineer</w:t>
      </w:r>
      <w:r>
        <w:t xml:space="preserve">, with a specific focus on their indispensable operations within the bustling metropolis of</w:t>
      </w:r>
      <w:r>
        <w:t xml:space="preserve"> </w:t>
      </w:r>
      <w:r>
        <w:rPr>
          <w:bCs/>
          <w:b/>
        </w:rPr>
        <w:t xml:space="preserve">Nigeria Lagos</w:t>
      </w:r>
      <w:r>
        <w:t xml:space="preserve">. The literature reviewed emphasizes that telecommunications are no longer merely about connecting voices; they are the central nervous system upon which commerce, education, healthcare, and daily social interactions in</w:t>
      </w:r>
      <w:r>
        <w:t xml:space="preserve"> </w:t>
      </w:r>
      <w:r>
        <w:rPr>
          <w:bCs/>
          <w:b/>
        </w:rPr>
        <w:t xml:space="preserve">Nigeria Lagos</w:t>
      </w:r>
      <w:r>
        <w:t xml:space="preserve"> </w:t>
      </w:r>
      <w:r>
        <w:t xml:space="preserve">fundamentally rely. Therefore, understanding the nuanced responsibilities of a</w:t>
      </w:r>
      <w:r>
        <w:t xml:space="preserve"> </w:t>
      </w:r>
      <w:r>
        <w:rPr>
          <w:bCs/>
          <w:b/>
        </w:rPr>
        <w:t xml:space="preserve">Telecommunication Engineer</w:t>
      </w:r>
      <w:r>
        <w:t xml:space="preserve"> </w:t>
      </w:r>
      <w:r>
        <w:t xml:space="preserve">in this specific geographic context is crucial for grasping how</w:t>
      </w:r>
      <w:r>
        <w:t xml:space="preserve"> </w:t>
      </w:r>
      <w:r>
        <w:rPr>
          <w:bCs/>
          <w:b/>
        </w:rPr>
        <w:t xml:space="preserve">Nigeria Lagos</w:t>
      </w:r>
      <w:r>
        <w:t xml:space="preserve"> </w:t>
      </w:r>
      <w:r>
        <w:t xml:space="preserve">sustains its status as the commercial nerve center of West Africa.</w:t>
      </w:r>
    </w:p>
    <w:bookmarkEnd w:id="20"/>
    <w:bookmarkStart w:id="21" w:name="Xa00555369ca598b68f5b3fbe42931fe82f9eac0"/>
    <w:p>
      <w:pPr>
        <w:pStyle w:val="Heading2"/>
      </w:pPr>
      <w:r>
        <w:t xml:space="preserve">II. The Complex Landscape of Nigeria Lagos: An Infrastructure Challenge</w:t>
      </w:r>
    </w:p>
    <w:p>
      <w:pPr>
        <w:pStyle w:val="FirstParagraph"/>
      </w:pPr>
      <w:r>
        <w:t xml:space="preserve">To appreciate the work of a</w:t>
      </w:r>
      <w:r>
        <w:t xml:space="preserve"> </w:t>
      </w:r>
      <w:r>
        <w:rPr>
          <w:bCs/>
          <w:b/>
        </w:rPr>
        <w:t xml:space="preserve">Telecommunication Engineer</w:t>
      </w:r>
      <w:r>
        <w:t xml:space="preserve">, one must first understand the unique environment they navigate in</w:t>
      </w:r>
      <w:r>
        <w:t xml:space="preserve"> </w:t>
      </w:r>
      <w:r>
        <w:rPr>
          <w:bCs/>
          <w:b/>
        </w:rPr>
        <w:t xml:space="preserve">Nigeria Lagos</w:t>
      </w:r>
      <w:r>
        <w:t xml:space="preserve">. As Africa’s largest city, with a population exceeding twenty million people,</w:t>
      </w:r>
    </w:p>
    <w:p>
      <w:pPr>
        <w:pStyle w:val="BodyText"/>
      </w:pPr>
      <w:r>
        <w:t xml:space="preserve">Nigeria Lagos presents an unparalleled set of challenges for network planning and deployment. The dense urban sprawl, characterized by high-rise complexes in areas like Victoria Island and Ikoyi juxtaposed with sprawling informal settlements on the mainland or in island communities such as Makoko, requires highly adaptable engineering solutions. Literature regarding infrastructure development in</w:t>
      </w:r>
      <w:r>
        <w:t xml:space="preserve"> </w:t>
      </w:r>
      <w:r>
        <w:rPr>
          <w:bCs/>
          <w:b/>
        </w:rPr>
        <w:t xml:space="preserve">Nigeria Lagos</w:t>
      </w:r>
      <w:r>
        <w:t xml:space="preserve"> </w:t>
      </w:r>
      <w:r>
        <w:t xml:space="preserve">highlights that the physical terrain—often prone to flooding during heavy rainy seasons—demands resilient network architectures designed by skilled</w:t>
      </w:r>
      <w:r>
        <w:t xml:space="preserve"> </w:t>
      </w:r>
      <w:r>
        <w:rPr>
          <w:bCs/>
          <w:b/>
        </w:rPr>
        <w:t xml:space="preserve">Telecommunication Engineers</w:t>
      </w:r>
      <w:r>
        <w:t xml:space="preserve">. Furthermore, the rapid expansion of mobile money services and digital banking platforms within</w:t>
      </w:r>
    </w:p>
    <w:p>
      <w:pPr>
        <w:pStyle w:val="BodyText"/>
      </w:pPr>
      <w:r>
        <w:t xml:space="preserve">Nigeria Lagos</w:t>
      </w:r>
    </w:p>
    <w:p>
      <w:pPr>
        <w:pStyle w:val="BodyText"/>
      </w:pPr>
      <w:r>
        <w:t xml:space="preserve">has placed extraordinary strain on existing bandwidth capacities. Consequently, the engineer in this context must possess deep technical expertise coupled with a profound understanding of local socio-economic realities to design systems that are both robust and scalable.</w:t>
      </w:r>
    </w:p>
    <w:bookmarkEnd w:id="21"/>
    <w:bookmarkStart w:id="22" w:name="X119e7f47856e8d0692005c0d553227ff4acae2f"/>
    <w:p>
      <w:pPr>
        <w:pStyle w:val="Heading2"/>
      </w:pPr>
      <w:r>
        <w:t xml:space="preserve">III. Core Responsibilities of the Telecommunication Engineer in Nigeria Lagos</w:t>
      </w:r>
    </w:p>
    <w:p>
      <w:pPr>
        <w:pStyle w:val="FirstParagraph"/>
      </w:pPr>
      <w:r>
        <w:t xml:space="preserve">The literature identifies several critical domains where the</w:t>
      </w:r>
      <w:r>
        <w:t xml:space="preserve"> </w:t>
      </w:r>
      <w:r>
        <w:rPr>
          <w:bCs/>
          <w:b/>
        </w:rPr>
        <w:t xml:space="preserve">Telecommunication Engineer</w:t>
      </w:r>
      <w:r>
        <w:t xml:space="preserve"> </w:t>
      </w:r>
      <w:r>
        <w:t xml:space="preserve">operates within</w:t>
      </w:r>
    </w:p>
    <w:p>
      <w:pPr>
        <w:pStyle w:val="BodyText"/>
      </w:pPr>
      <w:r>
        <w:t xml:space="preserve">Nigeria Lagos. Firstly, network planning and optimization form the bedrock of their responsibility. In a city as densely packed as</w:t>
      </w:r>
    </w:p>
    <w:p>
      <w:pPr>
        <w:pStyle w:val="BodyText"/>
      </w:pPr>
      <w:r>
        <w:t xml:space="preserve">Nigeria Lagos, signal propagation is heavily influenced by building density and geographical congestion. Engineers must utilize sophisticated simulation software to map coverage gaps, particularly in underserved mainland areas where infrastructure investment has historically lagged behind the island developments. Secondly, the deployment of next-generation technologies requires rigorous oversight. The transition from 4G LTE to 5G networks in</w:t>
      </w:r>
    </w:p>
    <w:p>
      <w:pPr>
        <w:pStyle w:val="BodyText"/>
      </w:pPr>
      <w:r>
        <w:t xml:space="preserve">Nigeria Lagos involves complex hardware installations and spectrum management strategies exclusively managed by senior</w:t>
      </w:r>
      <w:r>
        <w:t xml:space="preserve"> </w:t>
      </w:r>
      <w:r>
        <w:rPr>
          <w:bCs/>
          <w:b/>
        </w:rPr>
        <w:t xml:space="preserve">Telecommunication Engineers</w:t>
      </w:r>
      <w:r>
        <w:t xml:space="preserve">. They are tasked with ensuring that new fiber-optic backbones can support the anticipated data surges generated by millions of active users in this digital hub.</w:t>
      </w:r>
    </w:p>
    <w:bookmarkEnd w:id="22"/>
    <w:bookmarkStart w:id="23" w:name="Xe8391b2a01fafd2423cde42597eee282d987f0d"/>
    <w:p>
      <w:pPr>
        <w:pStyle w:val="Heading2"/>
      </w:pPr>
      <w:r>
        <w:t xml:space="preserve">IV. Bridging the Digital Divide: Socio-Economic Impact and Inclusion</w:t>
      </w:r>
    </w:p>
    <w:p>
      <w:pPr>
        <w:pStyle w:val="FirstParagraph"/>
      </w:pPr>
      <w:r>
        <w:t xml:space="preserve">Beyond pure technical metrics, recent publications emphasize the broader socio-economic mandate of the</w:t>
      </w:r>
      <w:r>
        <w:t xml:space="preserve"> </w:t>
      </w:r>
      <w:r>
        <w:rPr>
          <w:bCs/>
          <w:b/>
        </w:rPr>
        <w:t xml:space="preserve">Telecommunication Engineer</w:t>
      </w:r>
      <w:r>
        <w:t xml:space="preserve">. In</w:t>
      </w:r>
    </w:p>
    <w:p>
      <w:pPr>
        <w:pStyle w:val="BodyText"/>
      </w:pPr>
      <w:r>
        <w:t xml:space="preserve">Nigeria Lagos, digital inclusion is increasingly recognized as a driver for poverty reduction and economic empowerment. Engineers are actively involved in designing cost-effective network solutions that extend connectivity to low-income communities within</w:t>
      </w:r>
    </w:p>
    <w:p>
      <w:pPr>
        <w:pStyle w:val="BodyText"/>
      </w:pPr>
      <w:r>
        <w:t xml:space="preserve">Nigeria Lagos. This includes working on last-mile connectivity projects that bring affordable internet access to small businesses operating from informal markets like Balogun Market or Computer Village. By enabling these enterprises to participate in the digital economy, the</w:t>
      </w:r>
      <w:r>
        <w:t xml:space="preserve"> </w:t>
      </w:r>
      <w:r>
        <w:rPr>
          <w:bCs/>
          <w:b/>
        </w:rPr>
        <w:t xml:space="preserve">Telecommunication Engineer</w:t>
      </w:r>
      <w:r>
        <w:t xml:space="preserve"> </w:t>
      </w:r>
      <w:r>
        <w:t xml:space="preserve">directly contributes to job creation and wealth distribution within</w:t>
      </w:r>
    </w:p>
    <w:p>
      <w:pPr>
        <w:pStyle w:val="BodyText"/>
      </w:pPr>
      <w:r>
        <w:t xml:space="preserve">Nigeria Lagos. Furthermore, their work facilitates e-government services, allowing citizens across all districts of</w:t>
      </w:r>
    </w:p>
    <w:p>
      <w:pPr>
        <w:pStyle w:val="BodyText"/>
      </w:pPr>
      <w:r>
        <w:t xml:space="preserve">Nigeria Lagos to access vital public services efficiently without facing excessive bureaucratic hurdles.</w:t>
      </w:r>
    </w:p>
    <w:bookmarkEnd w:id="23"/>
    <w:bookmarkStart w:id="24" w:name="v.-challenges-faced-and-future-outlook"/>
    <w:p>
      <w:pPr>
        <w:pStyle w:val="Heading2"/>
      </w:pPr>
      <w:r>
        <w:t xml:space="preserve">V. Challenges Faced and Future Outlook</w:t>
      </w:r>
    </w:p>
    <w:p>
      <w:pPr>
        <w:pStyle w:val="FirstParagraph"/>
      </w:pPr>
      <w:r>
        <w:t xml:space="preserve">Despite the advancements, the literature acknowledges persistent challenges hindering optimal performance in</w:t>
      </w:r>
    </w:p>
    <w:p>
      <w:pPr>
        <w:pStyle w:val="BodyText"/>
      </w:pPr>
      <w:r>
        <w:t xml:space="preserve">Nigeria Lagos. These include regulatory hurdles, frequent power outages which necessitate significant reliance on alternative energy sources for base stations, and security concerns regarding infrastructure vandalism. The</w:t>
      </w:r>
      <w:r>
        <w:t xml:space="preserve"> </w:t>
      </w:r>
      <w:r>
        <w:rPr>
          <w:bCs/>
          <w:b/>
        </w:rPr>
        <w:t xml:space="preserve">Telecommunication Engineer</w:t>
      </w:r>
      <w:r>
        <w:t xml:space="preserve"> </w:t>
      </w:r>
      <w:r>
        <w:t xml:space="preserve">must therefore be adept at integrating renewable energy systems and designing anti-tamper mechanisms into their network designs specifically for the</w:t>
      </w:r>
    </w:p>
    <w:p>
      <w:pPr>
        <w:pStyle w:val="BodyText"/>
      </w:pPr>
      <w:r>
        <w:t xml:space="preserve">Nigeria Lagos environment. Looking forward, experts predict that as</w:t>
      </w:r>
    </w:p>
    <w:p>
      <w:pPr>
        <w:pStyle w:val="BodyText"/>
      </w:pPr>
      <w:r>
        <w:t xml:space="preserve">Nigeria Lagos continues to evolve into a smart city, the role of the engineer will expand further into Internet of Things (IoT) integration. This encompasses intelligent traffic management systems, remote healthcare monitoring in local clinics across</w:t>
      </w:r>
    </w:p>
    <w:p>
      <w:pPr>
        <w:pStyle w:val="BodyText"/>
      </w:pPr>
      <w:r>
        <w:t xml:space="preserve">Nigeria Lagos, and automated utility metering.</w:t>
      </w:r>
    </w:p>
    <w:bookmarkEnd w:id="24"/>
    <w:bookmarkStart w:id="25" w:name="X2214bd69a476cc5d177f1b8aad5abd8eee7a20d"/>
    <w:p>
      <w:pPr>
        <w:pStyle w:val="Heading2"/>
      </w:pPr>
      <w:r>
        <w:t xml:space="preserve">VI. Conclusion: The Architect of Digital Connectivity</w:t>
      </w:r>
    </w:p>
    <w:p>
      <w:pPr>
        <w:pStyle w:val="FirstParagraph"/>
      </w:pPr>
      <w:r>
        <w:t xml:space="preserve">In conclusion, this book report underscores that the</w:t>
      </w:r>
      <w:r>
        <w:t xml:space="preserve"> </w:t>
      </w:r>
      <w:r>
        <w:rPr>
          <w:bCs/>
          <w:b/>
        </w:rPr>
        <w:t xml:space="preserve">Telecommunication Engineer</w:t>
      </w:r>
      <w:r>
        <w:t xml:space="preserve"> </w:t>
      </w:r>
      <w:r>
        <w:t xml:space="preserve">is not merely a technician but a vital architect of modern society within</w:t>
      </w:r>
    </w:p>
    <w:p>
      <w:pPr>
        <w:pStyle w:val="BodyText"/>
      </w:pPr>
      <w:r>
        <w:t xml:space="preserve">Nigeria Lagos. Their ability to navigate the unique physical, economic, and social complexities of this megacity determines the pace at which innovation can spread. For</w:t>
      </w:r>
    </w:p>
    <w:p>
      <w:pPr>
        <w:pStyle w:val="BodyText"/>
      </w:pPr>
      <w:r>
        <w:t xml:space="preserve">Nigeria Lagos to maintain its competitive edge on the global stage and improve the quality of life for its millions of residents, sustained investment in engineering talent is imperative. The</w:t>
      </w:r>
      <w:r>
        <w:t xml:space="preserve"> </w:t>
      </w:r>
      <w:r>
        <w:rPr>
          <w:bCs/>
          <w:b/>
        </w:rPr>
        <w:t xml:space="preserve">Telecommunication Engineer</w:t>
      </w:r>
      <w:r>
        <w:t xml:space="preserve"> </w:t>
      </w:r>
      <w:r>
        <w:t xml:space="preserve">stands at the forefront of this transformation, bridging divides and weaving together a resilient digital fabric that supports commerce, communication, and community growth throughout</w:t>
      </w:r>
    </w:p>
    <w:p>
      <w:pPr>
        <w:pStyle w:val="BodyText"/>
      </w:pPr>
      <w:r>
        <w:t xml:space="preserve">Nigeria Lagos. Their work today lays the groundwork for tomorrow’s smart infrastructure, proving their role as indispensable stakeholders in the continuous development narrative of</w:t>
      </w:r>
    </w:p>
    <w:p>
      <w:pPr>
        <w:pStyle w:val="BodyText"/>
      </w:pPr>
      <w:r>
        <w:t xml:space="preserve">Nigeria Lagos.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Nigeria, Lagos</dc:title>
  <dc:creator/>
  <dc:language>en</dc:language>
  <cp:keywords/>
  <dcterms:created xsi:type="dcterms:W3CDTF">2026-07-29T16:05:37Z</dcterms:created>
  <dcterms:modified xsi:type="dcterms:W3CDTF">2026-07-29T16:05:37Z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