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rPr>
          <w:bCs/>
          <w:b/>
        </w:rPr>
        <w:t xml:space="preserve">Title:</w:t>
      </w:r>
      <w:r>
        <w:t xml:space="preserve"> </w:t>
      </w:r>
      <w:r>
        <w:t xml:space="preserve">The Silent Web: Precision, Connectivity, and the Role of the Telecommunication Engineer in Switzerland Zurich</w:t>
      </w:r>
    </w:p>
    <w:p>
      <w:pPr>
        <w:pStyle w:val="BodyText"/>
      </w:pPr>
      <w:r>
        <w:rPr>
          <w:bCs/>
          <w:b/>
        </w:rPr>
        <w:t xml:space="preserve">Date Prepared:</w:t>
      </w:r>
      <w:r>
        <w:t xml:space="preserve"> </w:t>
      </w:r>
      <w:r>
        <w:t xml:space="preserve">October 26, 2023</w:t>
      </w:r>
    </w:p>
    <w:p>
      <w:pPr>
        <w:pStyle w:val="BodyText"/>
      </w:pPr>
      <w:r>
        <w:rPr>
          <w:bCs/>
          <w:b/>
        </w:rPr>
        <w:t xml:space="preserve">Contextual Focus:</w:t>
      </w:r>
    </w:p>
    <w:p>
      <w:pPr>
        <w:pStyle w:val="BodyText"/>
      </w:pPr>
      <w:r>
        <w:t xml:space="preserve">Telcommuniation Engineer / Switzerland Zurich.</w:t>
      </w:r>
    </w:p>
    <w:p>
      <w:pPr>
        <w:pStyle w:val="BodyText"/>
      </w:pPr>
      <w:r>
        <w:t xml:space="preserve">&gt;</w:t>
      </w:r>
      <w:r>
        <w:t xml:space="preserve"> </w:t>
      </w:r>
      <w:r>
        <w:t xml:space="preserve">Telecommunication Engineer within this specific geographic and cultural context. By analyzing industry trends, technical challenges unique to Zurich, and professional expectations in Switzerland, we can construct a comprehensive profile of what it means to practice this engineering discipline in</w:t>
      </w:r>
      <w:r>
        <w:t xml:space="preserve"> </w:t>
      </w:r>
      <w:r>
        <w:rPr>
          <w:bCs/>
          <w:b/>
        </w:rPr>
        <w:t xml:space="preserve">Switzerland Zurich</w:t>
      </w:r>
      <w:r>
        <w:t xml:space="preserve">.</w:t>
      </w:r>
      <w:r>
        <w:t xml:space="preserve"> </w:t>
      </w:r>
      <w:r>
        <w:t xml:space="preserve">The subject matter is not merely about laying cables or configuring routers; it is about maintaining the integrity of a system that demands absolute reliability. In the high-stakes environment of</w:t>
      </w:r>
      <w:r>
        <w:t xml:space="preserve"> </w:t>
      </w:r>
      <w:r>
        <w:rPr>
          <w:bCs/>
          <w:b/>
        </w:rPr>
        <w:t xml:space="preserve">Switzerland Zurich</w:t>
      </w:r>
      <w:r>
        <w:t xml:space="preserve">, where milliseconds determine financial transaction values and where public trust in infrastructure is paramount, the</w:t>
      </w:r>
    </w:p>
    <w:p>
      <w:pPr>
        <w:pStyle w:val="BodyText"/>
      </w:pPr>
      <w:r>
        <w:t xml:space="preserve">Telecommunication Engineer serves as both a technical specialist and a guardian of national continuity. This document synthesizes industry reports, engineering standards (such as those from SEV), and operational realities to define this role.</w:t>
      </w:r>
      <w:r>
        <w:t xml:space="preserve"> </w:t>
      </w:r>
      <w:r>
        <w:t xml:space="preserve">2. The Technical Landscape: 5G, Fiber Optics, and Urban Density</w:t>
      </w:r>
      <w:r>
        <w:t xml:space="preserve"> </w:t>
      </w:r>
      <w:r>
        <w:t xml:space="preserve">To understand the</w:t>
      </w:r>
    </w:p>
    <w:p>
      <w:pPr>
        <w:pStyle w:val="BodyText"/>
      </w:pPr>
      <w:r>
        <w:t xml:space="preserve">Telecommunication Engineer, one must first understand the terrain of</w:t>
      </w:r>
    </w:p>
    <w:p>
      <w:pPr>
        <w:pStyle w:val="BodyText"/>
      </w:pPr>
      <w:r>
        <w:t xml:space="preserve">Switzerland Zurich. The city presents a unique engineering challenge due to its high population density combined with strict preservation laws regarding historic architecture. Unlike sprawling metropolises where infrastructure can be laid openly, Zurich requires precision installation.</w:t>
      </w:r>
      <w:r>
        <w:t xml:space="preserve"> </w:t>
      </w:r>
      <w:r>
        <w:t xml:space="preserve">The primary focus for engineers in this region is the transition to and optimization of 5G networks, alongside the ongoing expansion of Fiber-to-the-Home (FTTH) initiatives. The</w:t>
      </w:r>
    </w:p>
    <w:p>
      <w:pPr>
        <w:pStyle w:val="BodyText"/>
      </w:pPr>
      <w:r>
        <w:t xml:space="preserve">Telecommunication Engineer must navigate complex regulatory hurdles when installing small cells in historic districts like Niederdorf or Enge. This involves rigorous electromagnetic field (EMF) compliance checks and aesthetic integration strategies that respect Swiss heritage standards.</w:t>
      </w:r>
      <w:r>
        <w:t xml:space="preserve"> </w:t>
      </w:r>
      <w:r>
        <w:t xml:space="preserve">Furthermore, the geographical proximity to the Alps introduces specific signal propagation challenges for rural-urban fringes around Zurich. Engineers must design hybrid networks that ensure seamless handovers between cellular towers and fiber backbones, ensuring that connectivity is not just available in the city center but extends reliably to surrounding municipalities like Uster or Stäfa.</w:t>
      </w:r>
      <w:r>
        <w:t xml:space="preserve"> </w:t>
      </w:r>
      <w:r>
        <w:t xml:space="preserve">3. Professional Expectations and Ethical Standards</w:t>
      </w:r>
      <w:r>
        <w:t xml:space="preserve"> </w:t>
      </w:r>
      <w:r>
        <w:t xml:space="preserve">Working as a</w:t>
      </w:r>
    </w:p>
    <w:p>
      <w:pPr>
        <w:pStyle w:val="BodyText"/>
      </w:pPr>
      <w:r>
        <w:t xml:space="preserve">Telecommunication Engineer in</w:t>
      </w:r>
    </w:p>
    <w:p>
      <w:pPr>
        <w:pStyle w:val="BodyText"/>
      </w:pPr>
      <w:r>
        <w:t xml:space="preserve">Switzerland Zurich requires more than technical proficiency; it demands adherence to some of the world’s highest ethical and quality standards. Swiss industry values punctuality, precision, and discretion. For an engineer dealing with critical national infrastructure or sensitive financial data transmission within Zurich’s banking sector, confidentiality is non-negotiable.</w:t>
      </w:r>
      <w:r>
        <w:t xml:space="preserve"> </w:t>
      </w:r>
      <w:r>
        <w:t xml:space="preserve">The professional culture emphasizes lifelong learning due to the rapid pace of technological change. Engineers must stay current with advancements in software-defined networking (SDN), network function virtualization (NFV), and cybersecurity protocols specific to industrial IoT (IIoT) applications prevalent in Swiss manufacturing hubs near Zurich.</w:t>
      </w:r>
      <w:r>
        <w:t xml:space="preserve"> </w:t>
      </w:r>
      <w:r>
        <w:t xml:space="preserve">Moreover, there is a strong emphasis on sustainability. Modern</w:t>
      </w:r>
    </w:p>
    <w:p>
      <w:pPr>
        <w:pStyle w:val="BodyText"/>
      </w:pPr>
      <w:r>
        <w:t xml:space="preserve">Telecommunication Engineer roles now include a significant responsibility regarding energy efficiency. Data centers and network nodes consume vast amounts of power; engineers in Zurich are tasked with optimizing these systems to meet strict Swiss environmental regulations (Swiss CO2 Act). This involves designing low-power 5G architectures and utilizing renewable energy sources where possible, aligning technical operations with Switzerland’s broader climate goals.</w:t>
      </w:r>
      <w:r>
        <w:t xml:space="preserve"> </w:t>
      </w:r>
      <w:r>
        <w:t xml:space="preserve">4. Interdisciplinary Collaboration and Project Management</w:t>
      </w:r>
      <w:r>
        <w:t xml:space="preserve"> </w:t>
      </w:r>
      <w:r>
        <w:t xml:space="preserve">The role of the</w:t>
      </w:r>
    </w:p>
    <w:p>
      <w:pPr>
        <w:pStyle w:val="BodyText"/>
      </w:pPr>
      <w:r>
        <w:t xml:space="preserve">Telecommunication Engineer is rarely solitary. In</w:t>
      </w:r>
    </w:p>
    <w:p>
      <w:pPr>
        <w:pStyle w:val="BodyText"/>
      </w:pPr>
      <w:r>
        <w:t xml:space="preserve">Switzerland Zurich, projects often involve cross-functional teams including civil engineers, urban planners, legal experts regarding right-of-way usage, and cybersecurity specialists. For instance, the expansion of public Wi-Fi hotspots or smart city initiatives requires close collaboration with municipal authorities (Stadt Zürich).</w:t>
      </w:r>
      <w:r>
        <w:t xml:space="preserve"> </w:t>
      </w:r>
      <w:r>
        <w:t xml:space="preserve">Effective communication is key. Engineers must be able to translate complex technical data into understandable terms for stakeholders who may not have a technical background. This includes presenting cost-benefit analyses for network upgrades to board members of major Swiss telecom providers or explaining security risks to non-technical government officials. The ability to manage these diverse relationships is as critical as the ability to code or calibrate equipment.</w:t>
      </w:r>
      <w:r>
        <w:t xml:space="preserve"> </w:t>
      </w:r>
      <w:r>
        <w:t xml:space="preserve">5. Challenges and Future Outlook</w:t>
      </w:r>
      <w:r>
        <w:t xml:space="preserve"> </w:t>
      </w:r>
      <w:r>
        <w:t xml:space="preserve">Despite the high standards,</w:t>
      </w:r>
    </w:p>
    <w:p>
      <w:pPr>
        <w:pStyle w:val="BodyText"/>
      </w:pPr>
      <w:r>
        <w:t xml:space="preserve">Telecommunication Engineers in</w:t>
      </w:r>
    </w:p>
    <w:p>
      <w:pPr>
        <w:pStyle w:val="BodyText"/>
      </w:pPr>
      <w:r>
        <w:t xml:space="preserve">Switzerland Zurich face significant challenges. One major issue is spectrum congestion in densely populated urban areas. As more devices connect to networks, interference becomes a growing concern requiring advanced frequency management techniques. Additionally, the aging of existing copper infrastructure necessitates complex migration strategies to all-IP networks without disrupting service for legacy users, such as certain medical or industrial applications that rely on traditional lines for stability.</w:t>
      </w:r>
      <w:r>
        <w:t xml:space="preserve"> </w:t>
      </w:r>
      <w:r>
        <w:t xml:space="preserve">Looking forward, the role will expand into edge computing and smart city integration. Zurich is positioning itself as a leader in smart mobility (Smart Mobility Zurich).</w:t>
      </w:r>
    </w:p>
    <w:p>
      <w:pPr>
        <w:pStyle w:val="BodyText"/>
      </w:pPr>
      <w:r>
        <w:t xml:space="preserve">Telecommunication Engineers will be pivotal in creating the low-latency networks required for autonomous vehicle testing and traffic optimization systems. This shift requires a broader skill set encompassing data analytics, artificial intelligence application, and real-time network monitoring.</w:t>
      </w:r>
      <w:r>
        <w:t xml:space="preserve"> </w:t>
      </w:r>
      <w:r>
        <w:t xml:space="preserve">6. Conclusion</w:t>
      </w:r>
      <w:r>
        <w:t xml:space="preserve"> </w:t>
      </w:r>
      <w:r>
        <w:t xml:space="preserve">In conclusion, the</w:t>
      </w:r>
    </w:p>
    <w:p>
      <w:pPr>
        <w:pStyle w:val="BodyText"/>
      </w:pPr>
      <w:r>
        <w:t xml:space="preserve">Telecommunication Engineer is an indispensable asset to the infrastructure of</w:t>
      </w:r>
    </w:p>
    <w:p>
      <w:pPr>
        <w:pStyle w:val="BodyText"/>
      </w:pPr>
      <w:r>
        <w:t xml:space="preserve">Switzerland Zurich. Their work ensures that one of Europe’s most important financial and cultural hubs remains connected, secure, and efficient. The role has evolved from simple hardware maintenance to a complex discipline involving strategic planning, environmental stewardship, cybersecurity, and advanced software integration.</w:t>
      </w:r>
      <w:r>
        <w:t xml:space="preserve"> </w:t>
      </w:r>
      <w:r>
        <w:t xml:space="preserve">For those aspiring to this profession in</w:t>
      </w:r>
    </w:p>
    <w:p>
      <w:pPr>
        <w:pStyle w:val="BodyText"/>
      </w:pPr>
      <w:r>
        <w:t xml:space="preserve">Switzerland Zurich, the path requires rigorous technical education combined with soft skills such as precision management and ethical integrity. As technology continues to advance, the</w:t>
      </w:r>
    </w:p>
    <w:p>
      <w:pPr>
        <w:pStyle w:val="BodyText"/>
      </w:pPr>
      <w:r>
        <w:t xml:space="preserve">Telecommunication Engineer will remain at the forefront of innovation, ensuring that Zurich’s reputation for reliability extends into the digital realm. This report highlights that in</w:t>
      </w:r>
    </w:p>
    <w:p>
      <w:pPr>
        <w:pStyle w:val="BodyText"/>
      </w:pPr>
      <w:r>
        <w:t xml:space="preserve">Switzerland Zurich, telecommunication engineering is not just a job; it is a responsibility towards societal stability and economic resilience.</w:t>
      </w:r>
      <w:r>
        <w:t xml:space="preserve"> </w:t>
      </w:r>
      <w:r>
        <w:t xml:space="preserve">7. References and Further Reading (Simulated)</w:t>
      </w:r>
      <w:r>
        <w:t xml:space="preserve"> </w:t>
      </w:r>
      <w:r>
        <w:t xml:space="preserve">* Swiss Society of Engineers and Architects (SIA/SEV): Standards for Telecommunications Infrastructure.</w:t>
      </w:r>
      <w:r>
        <w:t xml:space="preserve"> </w:t>
      </w:r>
      <w:r>
        <w:t xml:space="preserve">* Federal Office of Communications (OFCOM): Annual Reports on Broadband Development in Switzerland.</w:t>
      </w:r>
      <w:r>
        <w:t xml:space="preserve"> </w:t>
      </w:r>
      <w:r>
        <w:t xml:space="preserve">* City of Zurich: Smart City Strategy Documents regarding Urban Connectivity.</w:t>
      </w:r>
      <w:r>
        <w:t xml:space="preserve"> </w:t>
      </w:r>
      <w:r>
        <w:t xml:space="preserve">* Industry white papers from major Swiss telecom operators regarding 5G deployment strategies in urban centers.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Switzerland Zurich</dc:title>
  <dc:creator/>
  <dc:language>en</dc:language>
  <cp:keywords/>
  <dcterms:created xsi:type="dcterms:W3CDTF">2026-07-29T11:48:36Z</dcterms:created>
  <dcterms:modified xsi:type="dcterms:W3CDTF">2026-07-29T11:48:36Z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