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Telecommunications, Tanzania Communications Regulatory Authority (TCRA)</w:t>
      </w:r>
    </w:p>
    <w:p>
      <w:pPr>
        <w:pStyle w:val="BodyText"/>
      </w:pPr>
      <w:r>
        <w:rPr>
          <w:bCs/>
          <w:b/>
        </w:rPr>
        <w:t xml:space="preserve">From:</w:t>
      </w:r>
      <w:r>
        <w:t xml:space="preserve"> </w:t>
      </w:r>
      <w:r>
        <w:t xml:space="preserve">Strategic Planning Unit</w:t>
      </w:r>
    </w:p>
    <w:p>
      <w:pPr>
        <w:pStyle w:val="BodyText"/>
      </w:pPr>
      <w:r>
        <w:rPr>
          <w:bCs/>
          <w:b/>
        </w:rPr>
        <w:t xml:space="preserve">Subject:</w:t>
      </w:r>
    </w:p>
    <w:bookmarkStart w:id="26" w:name="Xc47af99ff6ac5fba9e735c07d472abe01064bbd"/>
    <w:p>
      <w:pPr>
        <w:pStyle w:val="Heading1"/>
      </w:pPr>
      <w:r>
        <w:t xml:space="preserve">A Critical Review: The Telecommunication Engineer in Tanzania Dar es Salaam</w:t>
      </w:r>
    </w:p>
    <w:p>
      <w:pPr>
        <w:pStyle w:val="FirstParagraph"/>
      </w:pPr>
      <w:r>
        <w:t xml:space="preserve">In recent years, the digital landscape of East Africa has undergone a radical transformation. At the heart of this technological revolution stands a pivotal professional figure: the</w:t>
      </w:r>
      <w:r>
        <w:t xml:space="preserve"> </w:t>
      </w:r>
      <w:r>
        <w:rPr>
          <w:bCs/>
          <w:b/>
        </w:rPr>
        <w:t xml:space="preserve">Telecommunication Engineer</w:t>
      </w:r>
      <w:r>
        <w:t xml:space="preserve">. This book report serves to analyze the critical literature surrounding this profession, specifically contextualizing it within one of Africa’s most dynamic economic hubs:</w:t>
      </w:r>
      <w:r>
        <w:t xml:space="preserve"> </w:t>
      </w:r>
      <w:r>
        <w:rPr>
          <w:bCs/>
          <w:b/>
        </w:rPr>
        <w:t xml:space="preserve">Tanzania Dar es Salaam</w:t>
      </w:r>
      <w:r>
        <w:t xml:space="preserve">. As Tanzania continues its journey toward digital inclusion and industrialization, understanding the role, challenges, and future trajectory of telecommunication engineers in</w:t>
      </w:r>
      <w:r>
        <w:t xml:space="preserve"> </w:t>
      </w:r>
      <w:r>
        <w:rPr>
          <w:bCs/>
          <w:b/>
        </w:rPr>
        <w:t xml:space="preserve">Tanzania Dar es Salaam</w:t>
      </w:r>
      <w:r>
        <w:t xml:space="preserve"> </w:t>
      </w:r>
      <w:r>
        <w:t xml:space="preserve">is not merely an academic exercise but a strategic necessity. This document explores how literature regarding infrastructure development, regulatory frameworks, and technological adoption converges to define the modern</w:t>
      </w:r>
      <w:r>
        <w:t xml:space="preserve"> </w:t>
      </w:r>
      <w:r>
        <w:rPr>
          <w:bCs/>
          <w:b/>
        </w:rPr>
        <w:t xml:space="preserve">Telecommunication Engineer</w:t>
      </w:r>
      <w:r>
        <w:t xml:space="preserve">.</w:t>
      </w:r>
    </w:p>
    <w:bookmarkStart w:id="20" w:name="the-context-of-tanzania-dar-es-salaam"/>
    <w:p>
      <w:pPr>
        <w:pStyle w:val="Heading2"/>
      </w:pPr>
      <w:r>
        <w:t xml:space="preserve">The Context of Tanzania Dar es Salaam</w:t>
      </w:r>
    </w:p>
    <w:p>
      <w:pPr>
        <w:pStyle w:val="FirstParagraph"/>
      </w:pPr>
      <w:r>
        <w:t xml:space="preserve">To understand the scope of this report, one must first appreciate the unique position of</w:t>
      </w:r>
      <w:r>
        <w:t xml:space="preserve"> </w:t>
      </w:r>
      <w:r>
        <w:rPr>
          <w:bCs/>
          <w:b/>
        </w:rPr>
        <w:t xml:space="preserve">Tanzania Dar es Salaam</w:t>
      </w:r>
      <w:r>
        <w:t xml:space="preserve">. As the commercial capital and primary port city, it serves as the gateway for international connectivity through submarine cable landings such as SEACOM and EASSy. Consequently,</w:t>
      </w:r>
      <w:r>
        <w:t xml:space="preserve"> </w:t>
      </w:r>
      <w:r>
        <w:rPr>
          <w:bCs/>
          <w:b/>
        </w:rPr>
        <w:t xml:space="preserve">Tanzania Dar es Salaam</w:t>
      </w:r>
      <w:r>
        <w:t xml:space="preserve"> </w:t>
      </w:r>
      <w:r>
        <w:t xml:space="preserve">is not just a local market but a regional node for data traffic connecting Africa to Europe, Asia, and the Middle East. Literature focusing on urban infrastructure in</w:t>
      </w:r>
      <w:r>
        <w:t xml:space="preserve"> </w:t>
      </w:r>
      <w:r>
        <w:rPr>
          <w:bCs/>
          <w:b/>
        </w:rPr>
        <w:t xml:space="preserve">Tanzania Dar es Salaam</w:t>
      </w:r>
      <w:r>
        <w:t xml:space="preserve"> </w:t>
      </w:r>
      <w:r>
        <w:t xml:space="preserve">highlights that the city’s rapid population growth and economic expansion have placed unprecedented demands on its communication networks. The books reviewed here consistently argue that without robust telecommunication infrastructure, the economic ambitions of</w:t>
      </w:r>
      <w:r>
        <w:t xml:space="preserve"> </w:t>
      </w:r>
      <w:r>
        <w:rPr>
          <w:bCs/>
          <w:b/>
        </w:rPr>
        <w:t xml:space="preserve">Tanzania Dar es Salaam</w:t>
      </w:r>
      <w:r>
        <w:t xml:space="preserve"> </w:t>
      </w:r>
      <w:r>
        <w:t xml:space="preserve">cannot be fully realized.</w:t>
      </w:r>
    </w:p>
    <w:p>
      <w:pPr>
        <w:pStyle w:val="BodyText"/>
      </w:pPr>
      <w:r>
        <w:t xml:space="preserve">The literature emphasizes that a city as vibrant as</w:t>
      </w:r>
      <w:r>
        <w:t xml:space="preserve"> </w:t>
      </w:r>
      <w:r>
        <w:rPr>
          <w:bCs/>
          <w:b/>
        </w:rPr>
        <w:t xml:space="preserve">Tanzania Dar es Salaam</w:t>
      </w:r>
      <w:r>
        <w:t xml:space="preserve"> </w:t>
      </w:r>
      <w:r>
        <w:t xml:space="preserve">requires engineers who are not only technically proficient but also culturally and logistically aware. The density of urban settlements, the complexities of land acquisition for tower placements, and the need for sustainable energy solutions in power-constrained areas are recurring themes in discussions about infrastructure deployment in</w:t>
      </w:r>
      <w:r>
        <w:t xml:space="preserve"> </w:t>
      </w:r>
      <w:r>
        <w:rPr>
          <w:bCs/>
          <w:b/>
        </w:rPr>
        <w:t xml:space="preserve">Tanzania Dar es Salaam</w:t>
      </w:r>
      <w:r>
        <w:t xml:space="preserve">.</w:t>
      </w:r>
    </w:p>
    <w:bookmarkEnd w:id="20"/>
    <w:bookmarkStart w:id="21" w:name="Xe82628bcde3da6e2af47313359d867d2fead976"/>
    <w:p>
      <w:pPr>
        <w:pStyle w:val="Heading2"/>
      </w:pPr>
      <w:r>
        <w:t xml:space="preserve">The Evolving Role of the Telecommunication Engineer</w:t>
      </w:r>
    </w:p>
    <w:p>
      <w:pPr>
        <w:pStyle w:val="FirstParagraph"/>
      </w:pPr>
      <w:r>
        <w:t xml:space="preserve">A central theme across all reviewed texts is the evolution of the</w:t>
      </w:r>
      <w:r>
        <w:t xml:space="preserve"> </w:t>
      </w:r>
      <w:r>
        <w:rPr>
          <w:bCs/>
          <w:b/>
        </w:rPr>
        <w:t xml:space="preserve">Telecommunication Engineer</w:t>
      </w:r>
      <w:r>
        <w:t xml:space="preserve">. Historically viewed primarily as a technician responsible for maintaining line connectivity, the modern profile has shifted dramatically. Today’s literature describes the contemporary</w:t>
      </w:r>
      <w:r>
        <w:t xml:space="preserve"> </w:t>
      </w:r>
      <w:r>
        <w:rPr>
          <w:bCs/>
          <w:b/>
        </w:rPr>
        <w:t xml:space="preserve">Telecommunication Engineer</w:t>
      </w:r>
      <w:r>
        <w:t xml:space="preserve"> </w:t>
      </w:r>
      <w:r>
        <w:t xml:space="preserve">as a multidisciplinary specialist capable of integrating hardware, software, cybersecurity, and data analytics. In the context of</w:t>
      </w:r>
      <w:r>
        <w:t xml:space="preserve"> </w:t>
      </w:r>
      <w:r>
        <w:rPr>
          <w:bCs/>
          <w:b/>
        </w:rPr>
        <w:t xml:space="preserve">Tanzania Dar es Salaam</w:t>
      </w:r>
      <w:r>
        <w:t xml:space="preserve">, this broadened skill set is crucial because the city is rapidly adopting 4G LTE technologies and preparing for 5G rollout.</w:t>
      </w:r>
    </w:p>
    <w:p>
      <w:pPr>
        <w:pStyle w:val="BodyText"/>
      </w:pPr>
      <w:r>
        <w:t xml:space="preserve">The books highlight that a skilled</w:t>
      </w:r>
      <w:r>
        <w:t xml:space="preserve"> </w:t>
      </w:r>
      <w:r>
        <w:rPr>
          <w:bCs/>
          <w:b/>
        </w:rPr>
        <w:t xml:space="preserve">Telecommunication Engineer</w:t>
      </w:r>
      <w:r>
        <w:t xml:space="preserve"> </w:t>
      </w:r>
      <w:r>
        <w:t xml:space="preserve">must navigate the intersection of legacy systems and cutting-edge technology. In many case studies from</w:t>
      </w:r>
      <w:r>
        <w:t xml:space="preserve"> </w:t>
      </w:r>
      <w:r>
        <w:rPr>
          <w:bCs/>
          <w:b/>
        </w:rPr>
        <w:t xml:space="preserve">Tanzania Dar es Salaam</w:t>
      </w:r>
      <w:r>
        <w:t xml:space="preserve">, engineers are tasked with optimizing existing copper networks while simultaneously deploying fiber-optic backbones. This dual responsibility requires a deep understanding of network architecture, signal processing, and project management. The literature suggests that the effectiveness of a</w:t>
      </w:r>
      <w:r>
        <w:t xml:space="preserve"> </w:t>
      </w:r>
      <w:r>
        <w:rPr>
          <w:bCs/>
          <w:b/>
        </w:rPr>
        <w:t xml:space="preserve">Telecommunication Engineer</w:t>
      </w:r>
      <w:r>
        <w:t xml:space="preserve"> </w:t>
      </w:r>
      <w:r>
        <w:t xml:space="preserve">is directly correlated with the efficiency of mobile money services, internet access for small and medium enterprises (SMEs), and e-government initiatives in</w:t>
      </w:r>
      <w:r>
        <w:t xml:space="preserve"> </w:t>
      </w:r>
      <w:r>
        <w:rPr>
          <w:bCs/>
          <w:b/>
        </w:rPr>
        <w:t xml:space="preserve">Tanzania Dar es Salaam</w:t>
      </w:r>
      <w:r>
        <w:t xml:space="preserve">.</w:t>
      </w:r>
    </w:p>
    <w:bookmarkEnd w:id="21"/>
    <w:bookmarkStart w:id="22" w:name="Xa8a729e826e0a5e6774e757f78c2673e2eb0fd3"/>
    <w:p>
      <w:pPr>
        <w:pStyle w:val="Heading2"/>
      </w:pPr>
      <w:r>
        <w:t xml:space="preserve">Socio-Economic Impact and Digital Inclusion</w:t>
      </w:r>
    </w:p>
    <w:p>
      <w:pPr>
        <w:pStyle w:val="FirstParagraph"/>
      </w:pPr>
      <w:r>
        <w:t xml:space="preserve">A significant portion of the reviewed literature dedicates chapters to the socio-economic impact of telecommunications. Here, the narrative shifts from pure engineering to social responsibility. The books argue that a</w:t>
      </w:r>
      <w:r>
        <w:t xml:space="preserve"> </w:t>
      </w:r>
      <w:r>
        <w:rPr>
          <w:bCs/>
          <w:b/>
        </w:rPr>
        <w:t xml:space="preserve">Telecommunication Engineer</w:t>
      </w:r>
      <w:r>
        <w:t xml:space="preserve"> </w:t>
      </w:r>
      <w:r>
        <w:t xml:space="preserve">plays a vital role in bridging the digital divide. In</w:t>
      </w:r>
      <w:r>
        <w:t xml:space="preserve"> </w:t>
      </w:r>
      <w:r>
        <w:rPr>
          <w:bCs/>
          <w:b/>
        </w:rPr>
        <w:t xml:space="preserve">Tanzania Dar es Salaam</w:t>
      </w:r>
      <w:r>
        <w:t xml:space="preserve">, where informal settlements coexist with high-rise business districts, equitable access to connectivity is a major challenge. Engineers are therefore depicted not just as builders of networks but as enablers of social equity.</w:t>
      </w:r>
    </w:p>
    <w:p>
      <w:pPr>
        <w:pStyle w:val="BodyText"/>
      </w:pPr>
      <w:r>
        <w:t xml:space="preserve">The text examines how engineering decisions made by professionals in</w:t>
      </w:r>
      <w:r>
        <w:t xml:space="preserve"> </w:t>
      </w:r>
      <w:r>
        <w:rPr>
          <w:bCs/>
          <w:b/>
        </w:rPr>
        <w:t xml:space="preserve">Tanzania Dar es Salaam</w:t>
      </w:r>
      <w:r>
        <w:t xml:space="preserve"> </w:t>
      </w:r>
      <w:r>
        <w:t xml:space="preserve">affect the cost and quality of services for the average citizen. For instance, decisions regarding tower placement and spectrum allocation directly influence coverage maps. The literature stresses that a proactive</w:t>
      </w:r>
      <w:r>
        <w:t xml:space="preserve"> </w:t>
      </w:r>
      <w:r>
        <w:rPr>
          <w:bCs/>
          <w:b/>
        </w:rPr>
        <w:t xml:space="preserve">Telecommunication Engineer</w:t>
      </w:r>
      <w:r>
        <w:t xml:space="preserve"> </w:t>
      </w:r>
      <w:r>
        <w:t xml:space="preserve">must advocate for inclusive policies that ensure rural peripheries of</w:t>
      </w:r>
      <w:r>
        <w:t xml:space="preserve"> </w:t>
      </w:r>
      <w:r>
        <w:rPr>
          <w:bCs/>
          <w:b/>
        </w:rPr>
        <w:t xml:space="preserve">Tanzania Dar es Salaam</w:t>
      </w:r>
      <w:r>
        <w:t xml:space="preserve"> </w:t>
      </w:r>
      <w:r>
        <w:t xml:space="preserve">are not left behind in the digital age. This perspective reinforces the idea that technical expertise must be paired with a strong sense of civic duty.</w:t>
      </w:r>
    </w:p>
    <w:bookmarkEnd w:id="22"/>
    <w:bookmarkStart w:id="23" w:name="challenges-and-regulatory-frameworks"/>
    <w:p>
      <w:pPr>
        <w:pStyle w:val="Heading2"/>
      </w:pPr>
      <w:r>
        <w:t xml:space="preserve">Challenges and Regulatory Frameworks</w:t>
      </w:r>
    </w:p>
    <w:p>
      <w:pPr>
        <w:pStyle w:val="FirstParagraph"/>
      </w:pPr>
      <w:r>
        <w:t xml:space="preserve">No discussion on this topic would be complete without addressing the challenges faced by engineers operating in this region. The books provide a detailed analysis of the regulatory environment governed by entities such as the Tanzania Communications Regulatory Authority (TCRA). For a</w:t>
      </w:r>
      <w:r>
        <w:t xml:space="preserve"> </w:t>
      </w:r>
      <w:r>
        <w:rPr>
          <w:bCs/>
          <w:b/>
        </w:rPr>
        <w:t xml:space="preserve">Telecommunication Engineer</w:t>
      </w:r>
      <w:r>
        <w:t xml:space="preserve">, compliance with local laws regarding frequency licensing, environmental impact assessments for tower construction, and data protection regulations is mandatory. The literature notes that navigating these bureaucratic hurdles can be complex in</w:t>
      </w:r>
      <w:r>
        <w:t xml:space="preserve"> </w:t>
      </w:r>
      <w:r>
        <w:rPr>
          <w:bCs/>
          <w:b/>
        </w:rPr>
        <w:t xml:space="preserve">Tanzania Dar es Salaam</w:t>
      </w:r>
      <w:r>
        <w:t xml:space="preserve">, requiring engineers to possess strong legal literacy and negotiation skills.</w:t>
      </w:r>
    </w:p>
    <w:p>
      <w:pPr>
        <w:pStyle w:val="BodyText"/>
      </w:pPr>
      <w:r>
        <w:t xml:space="preserve">Furthermore, the physical infrastructure challenges in</w:t>
      </w:r>
      <w:r>
        <w:t xml:space="preserve"> </w:t>
      </w:r>
      <w:r>
        <w:rPr>
          <w:bCs/>
          <w:b/>
        </w:rPr>
        <w:t xml:space="preserve">Tanzania Dar es Salaam</w:t>
      </w:r>
      <w:r>
        <w:t xml:space="preserve"> </w:t>
      </w:r>
      <w:r>
        <w:t xml:space="preserve">are substantial. Issues such as vandalism of fiber cables, power instability, and logistical difficulties in urban traffic congestion are frequently cited. The reviewed texts suggest that resilience engineering—the ability to design systems that can withstand and quickly recover from disruptions—is a critical competency for any</w:t>
      </w:r>
      <w:r>
        <w:t xml:space="preserve"> </w:t>
      </w:r>
      <w:r>
        <w:rPr>
          <w:bCs/>
          <w:b/>
        </w:rPr>
        <w:t xml:space="preserve">Telecommunication Engineer</w:t>
      </w:r>
      <w:r>
        <w:t xml:space="preserve"> </w:t>
      </w:r>
      <w:r>
        <w:t xml:space="preserve">working in this environment. The literature calls for improved collaboration between engineers, government bodies, and community leaders to mitigate these risks.</w:t>
      </w:r>
    </w:p>
    <w:bookmarkEnd w:id="23"/>
    <w:bookmarkStart w:id="24" w:name="X6cbd872e06016ec013408a288386c87e1016804"/>
    <w:p>
      <w:pPr>
        <w:pStyle w:val="Heading2"/>
      </w:pPr>
      <w:r>
        <w:t xml:space="preserve">Future Outlook and Technological Integration</w:t>
      </w:r>
    </w:p>
    <w:p>
      <w:pPr>
        <w:pStyle w:val="FirstParagraph"/>
      </w:pPr>
      <w:r>
        <w:t xml:space="preserve">The final section of the reviewed literature looks toward the future. It predicts that the role of the</w:t>
      </w:r>
      <w:r>
        <w:t xml:space="preserve"> </w:t>
      </w:r>
      <w:r>
        <w:rPr>
          <w:bCs/>
          <w:b/>
        </w:rPr>
        <w:t xml:space="preserve">Telecommunication Engineer</w:t>
      </w:r>
      <w:r>
        <w:t xml:space="preserve"> </w:t>
      </w:r>
      <w:r>
        <w:t xml:space="preserve">will become even more integrated with Artificial Intelligence (AI) and Internet of Things (IoT) technologies. In</w:t>
      </w:r>
      <w:r>
        <w:t xml:space="preserve"> </w:t>
      </w:r>
      <w:r>
        <w:rPr>
          <w:bCs/>
          <w:b/>
        </w:rPr>
        <w:t xml:space="preserve">Tanzania Dar es Salaam</w:t>
      </w:r>
      <w:r>
        <w:t xml:space="preserve">, this translates to smart city initiatives, where traffic management, waste collection, and energy grids are all connected via telecommunication networks. Engineers must therefore upskill continuously to remain relevant.</w:t>
      </w:r>
    </w:p>
    <w:p>
      <w:pPr>
        <w:pStyle w:val="BodyText"/>
      </w:pPr>
      <w:r>
        <w:t xml:space="preserve">The books conclude that the future of connectivity in</w:t>
      </w:r>
      <w:r>
        <w:t xml:space="preserve"> </w:t>
      </w:r>
      <w:r>
        <w:rPr>
          <w:bCs/>
          <w:b/>
        </w:rPr>
        <w:t xml:space="preserve">Tanzania Dar es Salaam</w:t>
      </w:r>
      <w:r>
        <w:t xml:space="preserve"> </w:t>
      </w:r>
      <w:r>
        <w:t xml:space="preserve">depends heavily on innovation driven by local engineering talent. There is a strong emphasis on fostering local capacity building, suggesting that universities and vocational centers in</w:t>
      </w:r>
      <w:r>
        <w:t xml:space="preserve"> </w:t>
      </w:r>
      <w:r>
        <w:rPr>
          <w:bCs/>
          <w:b/>
        </w:rPr>
        <w:t xml:space="preserve">Tanzania Dar es Salaam</w:t>
      </w:r>
      <w:r>
        <w:t xml:space="preserve"> </w:t>
      </w:r>
      <w:r>
        <w:t xml:space="preserve">must align their curricula with industry needs to produce the next generation of</w:t>
      </w:r>
      <w:r>
        <w:t xml:space="preserve"> </w:t>
      </w:r>
      <w:r>
        <w:rPr>
          <w:bCs/>
          <w:b/>
        </w:rPr>
        <w:t xml:space="preserve">Telecommunication Engineers</w:t>
      </w:r>
      <w:r>
        <w:t xml:space="preserve">. The literature warns against over-reliance on foreign expertise and advocates for empowering local professionals who understand the unique nuances of operating in Tanzania.</w:t>
      </w:r>
    </w:p>
    <w:bookmarkEnd w:id="24"/>
    <w:bookmarkStart w:id="25" w:name="conclusion"/>
    <w:p>
      <w:pPr>
        <w:pStyle w:val="Heading2"/>
      </w:pPr>
      <w:r>
        <w:t xml:space="preserve">Conclusion</w:t>
      </w:r>
    </w:p>
    <w:p>
      <w:pPr>
        <w:pStyle w:val="FirstParagraph"/>
      </w:pPr>
      <w:r>
        <w:t xml:space="preserve">In summary, this book report has analyzed the multifaceted role of the</w:t>
      </w:r>
      <w:r>
        <w:t xml:space="preserve"> </w:t>
      </w:r>
      <w:r>
        <w:rPr>
          <w:bCs/>
          <w:b/>
        </w:rPr>
        <w:t xml:space="preserve">Telecommunication Engineer</w:t>
      </w:r>
      <w:r>
        <w:t xml:space="preserve">, placing it firmly within the strategic context of</w:t>
      </w:r>
      <w:r>
        <w:t xml:space="preserve"> </w:t>
      </w:r>
      <w:r>
        <w:rPr>
          <w:bCs/>
          <w:b/>
        </w:rPr>
        <w:t xml:space="preserve">Tanzania Dar es Salaam</w:t>
      </w:r>
      <w:r>
        <w:t xml:space="preserve">. The literature unanimously agrees that these professionals are the backbone of Tanzania’s digital transformation. They are tasked with building robust infrastructure, ensuring regulatory compliance, promoting social inclusion, and preparing for future technological paradigms like 5G and AI.</w:t>
      </w:r>
    </w:p>
    <w:p>
      <w:pPr>
        <w:pStyle w:val="BodyText"/>
      </w:pPr>
      <w:r>
        <w:t xml:space="preserve">The unique characteristics of</w:t>
      </w:r>
      <w:r>
        <w:t xml:space="preserve"> </w:t>
      </w:r>
      <w:r>
        <w:rPr>
          <w:bCs/>
          <w:b/>
        </w:rPr>
        <w:t xml:space="preserve">Tanzania Dar es Salaam</w:t>
      </w:r>
      <w:r>
        <w:t xml:space="preserve"> </w:t>
      </w:r>
      <w:r>
        <w:t xml:space="preserve">as an economic hub necessitate a specialized approach to engineering that balances technical excellence with socio-economic awareness. As the city continues to grow, the demand for skilled</w:t>
      </w:r>
      <w:r>
        <w:t xml:space="preserve"> </w:t>
      </w:r>
      <w:r>
        <w:rPr>
          <w:bCs/>
          <w:b/>
        </w:rPr>
        <w:t xml:space="preserve">Telecommunication Engineers</w:t>
      </w:r>
      <w:r>
        <w:t xml:space="preserve"> </w:t>
      </w:r>
      <w:r>
        <w:t xml:space="preserve">will only increase. Therefore, investment in education, training, and supportive policy frameworks is essential. The future of connectivity in</w:t>
      </w:r>
      <w:r>
        <w:t xml:space="preserve"> </w:t>
      </w:r>
      <w:r>
        <w:rPr>
          <w:bCs/>
          <w:b/>
        </w:rPr>
        <w:t xml:space="preserve">Tanzania Dar es Salaam</w:t>
      </w:r>
      <w:r>
        <w:t xml:space="preserve"> </w:t>
      </w:r>
      <w:r>
        <w:t xml:space="preserve">rests on the shoulders of these engineers, whose work will ultimately determine the pace and inclusivity of Tanzania’s digital economy.</w:t>
      </w:r>
    </w:p>
    <w:p>
      <w:pPr>
        <w:pStyle w:val="BodyText"/>
      </w:pPr>
      <w:r>
        <w:t xml:space="preserve">© 2023 Telecommunications Research Institute.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2026-07-29T14:32:31Z</dcterms:created>
  <dcterms:modified xsi:type="dcterms:W3CDTF">2026-07-29T14:32:31Z</dcterms:modified>
</cp:coreProperties>
</file>

<file path=docProps/custom.xml><?xml version="1.0" encoding="utf-8"?>
<Properties xmlns="http://schemas.openxmlformats.org/officeDocument/2006/custom-properties" xmlns:vt="http://schemas.openxmlformats.org/officeDocument/2006/docPropsVTypes"/>
</file>