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2b902c0222bddf70658d5ea8354bbdbb4326fd6"/>
    <w:p>
      <w:pPr>
        <w:pStyle w:val="Heading1"/>
      </w:pPr>
      <w:r>
        <w:t xml:space="preserve">Book Report on the Role of the Translator Interpreter in DR Congo Kinshasa</w:t>
      </w:r>
    </w:p>
    <w:p>
      <w:pPr>
        <w:pStyle w:val="FirstParagraph"/>
      </w:pPr>
      <w:r>
        <w:rPr>
          <w:bCs/>
          <w:b/>
        </w:rPr>
        <w:t xml:space="preserve">Title:</w:t>
      </w:r>
      <w:r>
        <w:br/>
      </w:r>
      <w:r>
        <w:t xml:space="preserve">The Bridge of Babel: Navigating Linguistic Diversity in DR Congo Kinshasa</w:t>
      </w:r>
      <w:r>
        <w:br/>
      </w:r>
      <w:r>
        <w:br/>
      </w:r>
      <w:r>
        <w:rPr>
          <w:bCs/>
          <w:b/>
        </w:rPr>
        <w:t xml:space="preserve">Type of Document:</w:t>
      </w:r>
      <w:r>
        <w:br/>
      </w:r>
      <w:r>
        <w:t xml:space="preserve">Professional Book Report / Strategic Analysis</w:t>
      </w:r>
      <w:r>
        <w:br/>
      </w:r>
      <w:r>
        <w:br/>
      </w:r>
      <w:r>
        <w:rPr>
          <w:bCs/>
          <w:b/>
        </w:rPr>
        <w:t xml:space="preserve">Date:</w:t>
      </w:r>
      <w:r>
        <w:br/>
      </w:r>
      <w:r>
        <w:t xml:space="preserve">October 26, 2023</w:t>
      </w:r>
    </w:p>
    <w:p>
      <w:pPr>
        <w:pStyle w:val="BodyText"/>
      </w:pPr>
      <w:r>
        <w:t xml:space="preserve">This book report serves as a comprehensive analysis of the critical role played by the Translator Interpreter within the complex socio-linguistic landscape of DR Congo Kinshasa. The Democratic Republic of Congo, and its capital city Kinshasa specifically, represents one of the most linguistically diverse regions on Earth. With over two hundred indigenous languages spoken across the nation, and a colonial history deeply entrenched in French administration, the demand for skilled linguistic mediation is not merely a convenience but a fundamental necessity for governance, commerce, healthcare, and human rights advocacy.</w:t>
      </w:r>
    </w:p>
    <w:bookmarkStart w:id="20" w:name="Xc021fbff3fa177adedb6cbe055830a403c12278"/>
    <w:p>
      <w:pPr>
        <w:pStyle w:val="Heading2"/>
      </w:pPr>
      <w:r>
        <w:t xml:space="preserve">The Linguistic Landscape of DR Congo Kinshasa</w:t>
      </w:r>
    </w:p>
    <w:p>
      <w:pPr>
        <w:pStyle w:val="FirstParagraph"/>
      </w:pPr>
      <w:r>
        <w:t xml:space="preserve">To understand the significance of the Translator Interpreter in this context, one must first grasp the unique linguistic environment of Kinshasa. While French is the official language used in government, legal proceedings, and formal education, it is spoken as a first language by a very small percentage of the population. The majority of residents in Kinshasa are multilingual speakers who navigate between French and local languages such as Lingala (the lingua franca of the city), Swahili, Kikongo ya leta, and Tshiluba.</w:t>
      </w:r>
    </w:p>
    <w:p>
      <w:pPr>
        <w:pStyle w:val="BodyText"/>
      </w:pPr>
      <w:r>
        <w:t xml:space="preserve">The document emphasizes that a simple binary translation between French and English is insufficient. A professional Translator Interpreter operating in DR Congo Kinshasa must possess not only fluency in French but also a deep cultural competency in the local vernaculars that dominate daily life. This reality transforms the role of the Translator Interpreter from a mere linguistic conduit into a cultural broker.</w:t>
      </w:r>
    </w:p>
    <w:bookmarkEnd w:id="20"/>
    <w:bookmarkStart w:id="21" w:name="X8375960b4dc427844dc9a70ae476b30d132001c"/>
    <w:p>
      <w:pPr>
        <w:pStyle w:val="Heading2"/>
      </w:pPr>
      <w:r>
        <w:t xml:space="preserve">The Dual Role: Translation and Interpretation</w:t>
      </w:r>
    </w:p>
    <w:p>
      <w:pPr>
        <w:pStyle w:val="FirstParagraph"/>
      </w:pPr>
      <w:r>
        <w:t xml:space="preserve">The report distinguishes clearly between translation (written texts) and interpretation (spoken words), yet highlights that in DR Congo Kinshasa, these roles frequently overlap. In the realm of international development, NGOs often produce extensive documentation regarding public health initiatives, legal rights, or infrastructure projects. These documents must be translated into accessible formats—often simplified French or local languages—to ensure comprehension by the target audience.</w:t>
      </w:r>
    </w:p>
    <w:p>
      <w:pPr>
        <w:pStyle w:val="BodyText"/>
      </w:pPr>
      <w:r>
        <w:t xml:space="preserve">Conversely, interpretation is vital in high-stakes environments such as hospitals and courts. In Kinshasa’s healthcare system, a medical Interpreter is essential for accurate diagnosis. A mistranslation of symptoms from Lingala to French can lead to misdiagnosis and life-threatening consequences. Similarly, in the judicial system of DR Congo Kinshasa, an Interpreter ensures that defendants understand the charges against them in their native tongue, upholding due process and human rights standards.</w:t>
      </w:r>
    </w:p>
    <w:bookmarkEnd w:id="21"/>
    <w:bookmarkStart w:id="22" w:name="X566c32bfcfd591678661883606d67ad1a69b06f"/>
    <w:p>
      <w:pPr>
        <w:pStyle w:val="Heading2"/>
      </w:pPr>
      <w:r>
        <w:t xml:space="preserve">Cultural Competency and Ethical Considerations</w:t>
      </w:r>
    </w:p>
    <w:p>
      <w:pPr>
        <w:pStyle w:val="FirstParagraph"/>
      </w:pPr>
      <w:r>
        <w:t xml:space="preserve">A significant portion of the analysis focuses on the ethical challenges faced by Translator Interpreters in DR Congo Kinshasa. Cultural nuances often do not have direct equivalents in French or English. For instance, concepts related to community leadership, traditional conflict resolution, or familial obligations may require extensive explanation rather than direct translation.</w:t>
      </w:r>
    </w:p>
    <w:p>
      <w:pPr>
        <w:numPr>
          <w:ilvl w:val="0"/>
          <w:numId w:val="1001"/>
        </w:numPr>
        <w:pStyle w:val="Compact"/>
      </w:pPr>
      <w:r>
        <w:rPr>
          <w:bCs/>
          <w:b/>
        </w:rPr>
        <w:t xml:space="preserve">Impartiality:</w:t>
      </w:r>
      <w:r>
        <w:t xml:space="preserve"> </w:t>
      </w:r>
      <w:r>
        <w:t xml:space="preserve">The Interpreter must remain neutral, even when witnessing injustice or poverty firsthand.</w:t>
      </w:r>
    </w:p>
    <w:p>
      <w:pPr>
        <w:numPr>
          <w:ilvl w:val="0"/>
          <w:numId w:val="1001"/>
        </w:numPr>
        <w:pStyle w:val="Compact"/>
      </w:pPr>
      <w:r>
        <w:rPr>
          <w:bCs/>
          <w:b/>
        </w:rPr>
        <w:t xml:space="preserve">Cultural Mediation:</w:t>
      </w:r>
      <w:r>
        <w:t xml:space="preserve">: Beyond words, the Translator Interpreter must explain cultural contexts to foreign entities while preserving the dignity and intent of local speakers.</w:t>
      </w:r>
    </w:p>
    <w:p>
      <w:pPr>
        <w:numPr>
          <w:ilvl w:val="0"/>
          <w:numId w:val="1001"/>
        </w:numPr>
        <w:pStyle w:val="Compact"/>
      </w:pPr>
      <w:r>
        <w:rPr>
          <w:bCs/>
          <w:b/>
        </w:rPr>
        <w:t xml:space="preserve">Data Privacy:</w:t>
      </w:r>
      <w:r>
        <w:t xml:space="preserve">: In a close-knit society like Kinshasa, maintaining confidentiality is challenging. Professional Interpreters must adhere to strict codes of conduct to protect client privacy.</w:t>
      </w:r>
    </w:p>
    <w:bookmarkEnd w:id="22"/>
    <w:bookmarkStart w:id="23" w:name="X52f3bc122158b34492efeb51b98c2cf5044566f"/>
    <w:p>
      <w:pPr>
        <w:pStyle w:val="Heading2"/>
      </w:pPr>
      <w:r>
        <w:t xml:space="preserve">The Impact on International Relations and Development</w:t>
      </w:r>
    </w:p>
    <w:p>
      <w:pPr>
        <w:pStyle w:val="FirstParagraph"/>
      </w:pPr>
      <w:r>
        <w:t xml:space="preserve">The report underscores the strategic importance of language services in DR Congo Kinshasa for international stakeholders. Multinational corporations, diplomatic missions, and humanitarian organizations rely heavily on Translator Interpreters to navigate regulatory frameworks and negotiate partnerships. Without precise linguistic support, communication breakdowns can lead to failed projects, financial losses, or diplomatic incidents.</w:t>
      </w:r>
    </w:p>
    <w:p>
      <w:pPr>
        <w:pStyle w:val="BodyText"/>
      </w:pPr>
      <w:r>
        <w:t xml:space="preserve">Furthermore, the growing tech sector in Kinshasa is increasingly utilizing translation technology. However, the book argues that machine translation currently fails to capture the depth of local dialects and the rapid evolution of urban slang (often referred to as "Verlan" style linguistic mixing) prevalent in Kinshasa’s youth culture. Therefore, human Translator Interpreters remain indispensable for accurate communication.</w:t>
      </w:r>
    </w:p>
    <w:bookmarkEnd w:id="23"/>
    <w:bookmarkStart w:id="24" w:name="X2fac31b4f6a3abc43d1027b276e16b477e02b8a"/>
    <w:p>
      <w:pPr>
        <w:pStyle w:val="Heading2"/>
      </w:pPr>
      <w:r>
        <w:t xml:space="preserve">Challenges Facing Linguistic Professionals</w:t>
      </w:r>
    </w:p>
    <w:p>
      <w:pPr>
        <w:pStyle w:val="FirstParagraph"/>
      </w:pPr>
      <w:r>
        <w:t xml:space="preserve">The document also addresses the systemic challenges within DR Congo Kinshasa that affect Translator Interpreters. These include:</w:t>
      </w:r>
    </w:p>
    <w:p>
      <w:pPr>
        <w:numPr>
          <w:ilvl w:val="0"/>
          <w:numId w:val="1002"/>
        </w:numPr>
        <w:pStyle w:val="Compact"/>
      </w:pPr>
      <w:r>
        <w:rPr>
          <w:bCs/>
          <w:b/>
        </w:rPr>
        <w:t xml:space="preserve">Lack of Standardization:</w:t>
      </w:r>
      <w:r>
        <w:t xml:space="preserve">: There is no unified certification body for interpreters in the DRC, leading to variability in quality.</w:t>
      </w:r>
    </w:p>
    <w:p>
      <w:pPr>
        <w:numPr>
          <w:ilvl w:val="0"/>
          <w:numId w:val="1002"/>
        </w:numPr>
        <w:pStyle w:val="Compact"/>
      </w:pPr>
      <w:r>
        <w:rPr>
          <w:bCs/>
          <w:b/>
        </w:rPr>
        <w:t xml:space="preserve">Inadequate Training:</w:t>
      </w:r>
      <w:r>
        <w:t xml:space="preserve">: Many practitioners are self-taught or lack formal training in medical or legal terminology.</w:t>
      </w:r>
    </w:p>
    <w:p>
      <w:pPr>
        <w:numPr>
          <w:ilvl w:val="0"/>
          <w:numId w:val="1002"/>
        </w:numPr>
        <w:pStyle w:val="Compact"/>
      </w:pPr>
      <w:r>
        <w:rPr>
          <w:bCs/>
          <w:b/>
        </w:rPr>
        <w:t xml:space="preserve">Resource Limitations:</w:t>
      </w:r>
      <w:r>
        <w:t xml:space="preserve">: Limited access to professional development resources and up-to-date glossaries hinders continuous improvement.</w:t>
      </w:r>
    </w:p>
    <w:bookmarkEnd w:id="24"/>
    <w:bookmarkStart w:id="25" w:name="conclusion"/>
    <w:p>
      <w:pPr>
        <w:pStyle w:val="Heading2"/>
      </w:pPr>
      <w:r>
        <w:t xml:space="preserve">Conclusion</w:t>
      </w:r>
    </w:p>
    <w:p>
      <w:pPr>
        <w:pStyle w:val="FirstParagraph"/>
      </w:pPr>
      <w:r>
        <w:t xml:space="preserve">In conclusion, this book report affirms that the Translator Interpreter is a pivotal figure in the functioning of DR Congo Kinshasa. They are not just translators of language but facilitators of understanding in a complex, multicultural environment. As Kinshasa continues to develop economically and socially, the demand for high-quality interpretation services will only grow.</w:t>
      </w:r>
    </w:p>
    <w:p>
      <w:pPr>
        <w:pStyle w:val="BodyText"/>
      </w:pPr>
      <w:r>
        <w:t xml:space="preserve">It is recommended that institutions operating in DR Congo Kinshasa invest in professional training programs for local interpreters and establish certification standards to ensure quality control. By valuing the role of the Translator Interpreter, organizations can foster more effective communication, promote social inclusion, and contribute to the stability and development of the region.</w:t>
      </w:r>
    </w:p>
    <w:p>
      <w:r>
        <w:pict>
          <v:rect style="width:0;height:1.5pt" o:hralign="center" o:hrstd="t" o:hr="t"/>
        </w:pict>
      </w:r>
    </w:p>
    <w:p>
      <w:pPr>
        <w:pStyle w:val="FirstParagraph"/>
      </w:pPr>
      <w:r>
        <w:rPr>
          <w:iCs/>
          <w:i/>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Translator Interpreter Services in DR Congo Kinshasa</dc:title>
  <dc:creator/>
  <dc:language>en</dc:language>
  <cp:keywords/>
  <dcterms:created xsi:type="dcterms:W3CDTF">2026-07-29T03:47:13Z</dcterms:created>
  <dcterms:modified xsi:type="dcterms:W3CDTF">2026-07-29T03:47:13Z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