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8" w:name="Xb643388d7a924f8c10e67b0cbf06a53f3ed3ffd"/>
    <w:p>
      <w:pPr>
        <w:pStyle w:val="Heading1"/>
      </w:pPr>
      <w:r>
        <w:t xml:space="preserve">The Bridge of Cultures:</w:t>
      </w:r>
      <w:r>
        <w:br/>
      </w:r>
      <w:r>
        <w:t xml:space="preserve">A Book Report on the Translator Interpreter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The Role and Evolution of the Translator Interpreter in Egypt Alexandria</w:t>
      </w:r>
    </w:p>
    <w:bookmarkStart w:id="20" w:name="i.-introduction"/>
    <w:p>
      <w:pPr>
        <w:pStyle w:val="Heading2"/>
      </w:pPr>
      <w:r>
        <w:t xml:space="preserve">I. Introduction</w:t>
      </w:r>
    </w:p>
    <w:p>
      <w:pPr>
        <w:pStyle w:val="FirstParagraph"/>
      </w:pPr>
      <w:r>
        <w:t xml:space="preserve">In the grand tapestry of human civilization, few roles are as pivotal or as misunderstood as that of the translator interpreter. This report serves to analyze the multifaceted nature of linguistic mediation, specifically focusing on its application within one of the most historically significant cities in the world: Egypt Alexandria. To understand a Translator Interpreter is not merely to understand a person who switches words from one language to another; it is to understand a custodian of culture, a facilitator of diplomacy, and an architect of understanding. In the context of Egypt Alexandria, this role takes on added layers of historical weight and contemporary urgency.</w:t>
      </w:r>
    </w:p>
    <w:p>
      <w:pPr>
        <w:pStyle w:val="BodyText"/>
      </w:pPr>
      <w:r>
        <w:t xml:space="preserve">Alexandria has always been a city at the crossroads. From its founding by Alexander the Great to its current status as a vibrant port city in modern Egypt, it has served as a gateway between Europe, Africa, and Asia. Consequently, the demand for skilled linguistic professionals here is not just commercial but existential. This report explores how the modern Translator Interpreter operates within this unique socio-linguistic landscape.</w:t>
      </w:r>
    </w:p>
    <w:bookmarkEnd w:id="20"/>
    <w:bookmarkStart w:id="21" w:name="Xb7dee8dc690b946eacfc106026e406db09b38ae"/>
    <w:p>
      <w:pPr>
        <w:pStyle w:val="Heading2"/>
      </w:pPr>
      <w:r>
        <w:t xml:space="preserve">II. The Historical Echoes of Language in Egypt Alexandria</w:t>
      </w:r>
    </w:p>
    <w:p>
      <w:pPr>
        <w:pStyle w:val="FirstParagraph"/>
      </w:pPr>
      <w:r>
        <w:t xml:space="preserve">To appreciate the current state of translation and interpretation, one must first acknowledge the history of Egypt Alexandria. The city is synonymous with the Library of Alexandria and its famous Pharos Lighthouse. For centuries, it was a melting pot where Greek, Egyptian Arabic, Coptic, Hebrew, Aramaic, and later Latin and French languages coexisted.</w:t>
      </w:r>
    </w:p>
    <w:p>
      <w:pPr>
        <w:pStyle w:val="BlockText"/>
      </w:pPr>
      <w:r>
        <w:t xml:space="preserve">"The city was not just a place; it was an idea—a bridge between the known world and the mysteries of the East."</w:t>
      </w:r>
    </w:p>
    <w:p>
      <w:pPr>
        <w:pStyle w:val="FirstParagraph"/>
      </w:pPr>
      <w:r>
        <w:t xml:space="preserve">In this historical context, early translators were often scholars or priests who facilitated religious and philosophical discourse. Today, in modern Egypt Alexandria, this legacy persists. The local dialect of Egyptian Arabic is rich with loanwords from French (a remnant of colonial influence), Italian (from the Jewish community heritage), and English (global lingua franca). A Translator Interpreter working in Egypt Alexandria today must navigate this complex linguistic stratification. They are not simply translating between Modern Standard Arabic and English; they are often mediating between classical traditions, colloquial realities, and international business standards.</w:t>
      </w:r>
    </w:p>
    <w:bookmarkEnd w:id="21"/>
    <w:bookmarkStart w:id="24" w:name="Xbba34d6301c637dae9b583b40b372188efce6be"/>
    <w:p>
      <w:pPr>
        <w:pStyle w:val="Heading2"/>
      </w:pPr>
      <w:r>
        <w:t xml:space="preserve">III. Defining the Role: Translator vs. Interpreter</w:t>
      </w:r>
    </w:p>
    <w:p>
      <w:pPr>
        <w:pStyle w:val="FirstParagraph"/>
      </w:pPr>
      <w:r>
        <w:t xml:space="preserve">A common misconception is that "Translator" and "Interpreter" are interchangeable terms. However, in professional settings within Egypt Alexandria, this distinction is critical.</w:t>
      </w:r>
    </w:p>
    <w:bookmarkStart w:id="22" w:name="the-written-word-the-translator"/>
    <w:p>
      <w:pPr>
        <w:pStyle w:val="Heading3"/>
      </w:pPr>
      <w:r>
        <w:t xml:space="preserve">The Written Word: The Translator</w:t>
      </w:r>
    </w:p>
    <w:p>
      <w:pPr>
        <w:pStyle w:val="FirstParagraph"/>
      </w:pPr>
      <w:r>
        <w:t xml:space="preserve">A Translator works with written texts. In the context of Egypt Alexandria’s booming tourism and real estate sectors, translators are essential for legal documents, marketing materials for hotels along the Corniche, and academic papers. The translator has the luxury of time to research terminology, consult style guides, and refine syntax. For example, translating a property deed from Arabic to French requires precision regarding legal terminology that differs significantly between Civil Law systems (used in Egypt) and other jurisdictions.</w:t>
      </w:r>
    </w:p>
    <w:bookmarkEnd w:id="22"/>
    <w:bookmarkStart w:id="23" w:name="the-spoken-word-the-interpreter"/>
    <w:p>
      <w:pPr>
        <w:pStyle w:val="Heading3"/>
      </w:pPr>
      <w:r>
        <w:t xml:space="preserve">The Spoken Word: The Interpreter</w:t>
      </w:r>
    </w:p>
    <w:p>
      <w:pPr>
        <w:pStyle w:val="FirstParagraph"/>
      </w:pPr>
      <w:r>
        <w:t xml:space="preserve">An Interpreter works with spoken or sign language in real-time. This role is particularly vital in Egypt Alexandria’s diplomatic and medical sectors. Consider a high-level meeting between Egyptian officials and international investors at the Alexandria Conference Center, or a surgeon communicating with an English-speaking patient in a local hospital. The interpreter must possess exceptional memory, cultural sensitivity, and the ability to remain calm under pressure. They do not just translate words; they convey tone, intent, and emotional nuance instantly.</w:t>
      </w:r>
    </w:p>
    <w:bookmarkEnd w:id="23"/>
    <w:bookmarkEnd w:id="24"/>
    <w:bookmarkStart w:id="25" w:name="X584361c151b36ac2284d8fb249ceb833de8013a"/>
    <w:p>
      <w:pPr>
        <w:pStyle w:val="Heading2"/>
      </w:pPr>
      <w:r>
        <w:t xml:space="preserve">IV. Cultural Nuances in the Egyptian Context</w:t>
      </w:r>
    </w:p>
    <w:p>
      <w:pPr>
        <w:pStyle w:val="FirstParagraph"/>
      </w:pPr>
      <w:r>
        <w:t xml:space="preserve">The most significant challenge for any Translator Interpreter operating in Egypt Alexandria is cultural localization. Language is inseparable from culture, and no two cultures share identical conceptual frameworks.</w:t>
      </w:r>
    </w:p>
    <w:p>
      <w:pPr>
        <w:pStyle w:val="BodyText"/>
      </w:pPr>
      <w:r>
        <w:rPr>
          <w:bCs/>
          <w:b/>
        </w:rPr>
        <w:t xml:space="preserve">1. The Concept of Time and Hospitality:</w:t>
      </w:r>
      <w:r>
        <w:t xml:space="preserve">In Arabic culture, particularly in the Mediterranean climate of Alexandria, social interactions are often governed by concepts of hospitality (Karam) and indirectness that may seem inefficient to Western counterparts. An interpreter must know when to soften a refusal or emphasize a greeting appropriately without distorting the factual meaning. A literal translation can be perceived as rude; thus, interpretation requires cultural adaptation.</w:t>
      </w:r>
    </w:p>
    <w:p>
      <w:pPr>
        <w:pStyle w:val="BodyText"/>
      </w:pPr>
      <w:r>
        <w:rPr>
          <w:bCs/>
          <w:b/>
        </w:rPr>
        <w:t xml:space="preserve">2. Religious Sensitivity:</w:t>
      </w:r>
      <w:r>
        <w:t xml:space="preserve">Egypt is a predominantly Muslim society with a significant Coptic Christian minority. Religious terms and references appear frequently in public discourse and literature. A Translator Interpreter must handle these with utmost respect and accuracy to avoid offending local sensibilities while maintaining neutrality for international clients.</w:t>
      </w:r>
    </w:p>
    <w:p>
      <w:pPr>
        <w:pStyle w:val="BodyText"/>
      </w:pPr>
      <w:r>
        <w:rPr>
          <w:bCs/>
          <w:b/>
        </w:rPr>
        <w:t xml:space="preserve">3. The "Alexandrian Dialect" Factor:</w:t>
      </w:r>
      <w:r>
        <w:t xml:space="preserve">Alexandrians speak a distinct dialect of Arabic that is softer than the Cairo dialect, heavily influenced by historical European contacts. When interpreting for tourists or foreigners who may only know Modern Standard Arabic (MSA), the interpreter must bridge the gap between MSA and the local Alexandrian slang (Amiya). This requires a high degree of code-switching proficiency.</w:t>
      </w:r>
    </w:p>
    <w:bookmarkEnd w:id="25"/>
    <w:bookmarkStart w:id="26" w:name="X6a4f77e354512b809c2e1af9939fce976d0ab74"/>
    <w:p>
      <w:pPr>
        <w:pStyle w:val="Heading2"/>
      </w:pPr>
      <w:r>
        <w:t xml:space="preserve">V. The Economic Engine of Linguistic Mediation</w:t>
      </w:r>
    </w:p>
    <w:p>
      <w:pPr>
        <w:pStyle w:val="FirstParagraph"/>
      </w:pPr>
      <w:r>
        <w:t xml:space="preserve">In the modern economy of Egypt Alexandria, the Translator Interpreter is an economic catalyst. As Alexandria rebrands itself as a center for technology, education, and tourism post-pandemic, the efficiency of communication determines foreign direct investment (FDI).</w:t>
      </w:r>
    </w:p>
    <w:p>
      <w:pPr>
        <w:numPr>
          <w:ilvl w:val="0"/>
          <w:numId w:val="1001"/>
        </w:numPr>
        <w:pStyle w:val="Compact"/>
      </w:pPr>
      <w:r>
        <w:rPr>
          <w:bCs/>
          <w:b/>
        </w:rPr>
        <w:t xml:space="preserve">Tourism:</w:t>
      </w:r>
      <w:r>
        <w:t xml:space="preserve"> </w:t>
      </w:r>
      <w:r>
        <w:t xml:space="preserve">Guides who are also interpreters enhance the tourist experience by providing historical context in multiple languages.</w:t>
      </w:r>
    </w:p>
    <w:p>
      <w:pPr>
        <w:numPr>
          <w:ilvl w:val="0"/>
          <w:numId w:val="1001"/>
        </w:numPr>
        <w:pStyle w:val="Compact"/>
      </w:pPr>
      <w:r>
        <w:rPr>
          <w:bCs/>
          <w:b/>
        </w:rPr>
        <w:t xml:space="preserve">Legal Sector:</w:t>
      </w:r>
    </w:p>
    <w:p>
      <w:pPr>
        <w:numPr>
          <w:ilvl w:val="0"/>
          <w:numId w:val="1000"/>
        </w:numPr>
        <w:pStyle w:val="Compact"/>
      </w:pPr>
      <w:r>
        <w:t xml:space="preserve">The increasing number of international marriages and business contracts involving foreigners necessitates certified translators to ensure legal validity.</w:t>
      </w:r>
    </w:p>
    <w:bookmarkEnd w:id="26"/>
    <w:bookmarkStart w:id="27" w:name="vii.-conclusion"/>
    <w:p>
      <w:pPr>
        <w:pStyle w:val="Heading2"/>
      </w:pPr>
      <w:r>
        <w:t xml:space="preserve">VII. Conclusion</w:t>
      </w:r>
    </w:p>
    <w:p>
      <w:pPr>
        <w:pStyle w:val="FirstParagraph"/>
      </w:pPr>
      <w:r>
        <w:t xml:space="preserve">In conclusion, the role of the Translator Interpreter in Egypt Alexandria is far more than that of a linguistic conduit. It is a position of immense responsibility and cultural significance. These professionals act as the guardians of mutual understanding in a city that has historically defined itself through exchange and dialogue.</w:t>
      </w:r>
    </w:p>
    <w:p>
      <w:pPr>
        <w:pStyle w:val="BodyText"/>
      </w:pPr>
      <w:r>
        <w:t xml:space="preserve">As we look to the future, the demand for high-quality interpretation services in Egypt Alexandria will only grow. Whether it is preserving the literary heritage of Naguib Mahfouz (who wrote extensively about Alexandria) or facilitating new technological partnerships, the Translator Interpreter remains at the forefront of global engagement. To study this role is to study human connection itself—its barriers, its bridges, and its endless potential for empathy.</w:t>
      </w:r>
    </w:p>
    <w:p>
      <w:pPr>
        <w:pStyle w:val="BodyText"/>
      </w:pPr>
      <w:r>
        <w:t xml:space="preserve">The legacy of the ancient Library of Alexandria lives on not just in books, but in every spoken word interpreted with care and every written text translated with precision. In Egypt Alexandria, language is not just a tool; it is the very air we breathe.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the Context of Egypt Alexandria</dc:title>
  <dc:creator/>
  <dc:language>en</dc:language>
  <cp:keywords/>
  <dcterms:created xsi:type="dcterms:W3CDTF">2026-07-29T05:56:09Z</dcterms:created>
  <dcterms:modified xsi:type="dcterms:W3CDTF">2026-07-29T05:56:09Z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