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Veterinarian</w:t>
      </w:r>
      <w:r>
        <w:t xml:space="preserve"> </w:t>
      </w:r>
      <w:r>
        <w:t xml:space="preserve">in</w:t>
      </w:r>
      <w:r>
        <w:t xml:space="preserve"> </w:t>
      </w:r>
      <w:r>
        <w:t xml:space="preserve">the</w:t>
      </w:r>
      <w:r>
        <w:t xml:space="preserve"> </w:t>
      </w:r>
      <w:r>
        <w:t xml:space="preserve">Holy</w:t>
      </w:r>
      <w:r>
        <w:t xml:space="preserve"> </w:t>
      </w:r>
      <w:r>
        <w:t xml:space="preserve">City</w:t>
      </w:r>
    </w:p>
    <w:bookmarkStart w:id="26" w:name="Xa75c9dadfd04515f77fe62a4495307de206ae03"/>
    <w:p>
      <w:pPr>
        <w:pStyle w:val="Heading1"/>
      </w:pPr>
      <w:r>
        <w:t xml:space="preserve">A Synthesis of Care and Culture: A Book Report on the Role of the Veterinarian in Israel, Jerusalem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Practice, Ethical Considerations, and Cultural Context</w:t>
      </w:r>
      <w:r>
        <w:br/>
      </w:r>
      <w:r>
        <w:rPr>
          <w:bCs/>
          <w:b/>
        </w:rPr>
        <w:t xml:space="preserve">Location Analysis:</w:t>
      </w:r>
      <w:r>
        <w:t xml:space="preserve"> </w:t>
      </w:r>
      <w:r>
        <w:t xml:space="preserve">Jerusalem, Israel</w:t>
      </w:r>
    </w:p>
    <w:bookmarkStart w:id="20" w:name="X6cee9908de2c82da0556149298477246227c921"/>
    <w:p>
      <w:pPr>
        <w:pStyle w:val="Heading2"/>
      </w:pPr>
      <w:r>
        <w:t xml:space="preserve">I. Introduction: The Unique Intersection of Medicine and Tradition</w:t>
      </w:r>
    </w:p>
    <w:p>
      <w:pPr>
        <w:pStyle w:val="FirstParagraph"/>
      </w:pPr>
      <w:r>
        <w:t xml:space="preserve">In the bustling, ancient streets of Jerusalem within Israel, the role of the veterinarian extends far beyond the traditional boundaries of animal medicine. This book report explores a comprehensive analysis of veterinary practice in one of the most historically dense and culturally complex cities in the world. To understand how a veterinarian functions in this specific locale is to understand a delicate balancing act between modern medical science, ancient religious laws, and urban survival challenges. The document titled</w:t>
      </w:r>
      <w:r>
        <w:t xml:space="preserve"> </w:t>
      </w:r>
      <w:r>
        <w:rPr>
          <w:iCs/>
          <w:i/>
        </w:rPr>
        <w:t xml:space="preserve">"Paws Amidst History: Veterinary Practice in Jerusalem"</w:t>
      </w:r>
      <w:r>
        <w:t xml:space="preserve"> </w:t>
      </w:r>
      <w:r>
        <w:t xml:space="preserve">serves as our primary source for understanding these dynamics.</w:t>
      </w:r>
    </w:p>
    <w:p>
      <w:pPr>
        <w:pStyle w:val="BodyText"/>
      </w:pPr>
      <w:r>
        <w:t xml:space="preserve">Jerusalem is not merely a backdrop; it is an active participant in the daily operations of every professional within its borders. For the veterinarian, this means navigating a landscape where animals are often intertwined with spiritual rituals, historical preservation efforts, and intense urban density. The report argues that a veterinarian in Israel must be part healer, part diplomat, and part archaeologist to effectively serve their patients and clients.</w:t>
      </w:r>
    </w:p>
    <w:bookmarkEnd w:id="20"/>
    <w:bookmarkStart w:id="21" w:name="X173f6dc2a5c2f9cd2d38ef2cf6b8ca98fa90120"/>
    <w:p>
      <w:pPr>
        <w:pStyle w:val="Heading2"/>
      </w:pPr>
      <w:r>
        <w:t xml:space="preserve">II. The Religious Dimension: Kashrut and Ritual Health</w:t>
      </w:r>
    </w:p>
    <w:p>
      <w:pPr>
        <w:pStyle w:val="FirstParagraph"/>
      </w:pPr>
      <w:r>
        <w:t xml:space="preserve">A significant portion of the book is dedicated to the intersection of veterinary science and Jewish Halakha (religious law). In Israel, particularly in Jerusalem, the concept of</w:t>
      </w:r>
      <w:r>
        <w:t xml:space="preserve"> </w:t>
      </w:r>
      <w:r>
        <w:rPr>
          <w:iCs/>
          <w:i/>
        </w:rPr>
        <w:t xml:space="preserve">Kashrut</w:t>
      </w:r>
      <w:r>
        <w:t xml:space="preserve"> </w:t>
      </w:r>
      <w:r>
        <w:t xml:space="preserve">(dietary laws) profoundly impacts animal health monitoring. The veterinarian plays a critical role in ensuring that animals meet both medical and religious standards for slaughter or ritual use.</w:t>
      </w:r>
    </w:p>
    <w:p>
      <w:pPr>
        <w:pStyle w:val="BodyText"/>
      </w:pPr>
      <w:r>
        <w:rPr>
          <w:bCs/>
          <w:b/>
        </w:rPr>
        <w:t xml:space="preserve">Key Insight:</w:t>
      </w:r>
      <w:r>
        <w:t xml:space="preserve"> </w:t>
      </w:r>
      <w:r>
        <w:t xml:space="preserve">The book details the practice of "Chalakha Veterinary Inspection." Unlike in many Western countries where veterinary medicine is purely secular, a veterinarian in Jerusalem must often collaborate with rabbinical authorities. For instance, the inspection of livestock for diseases that render them</w:t>
      </w:r>
      <w:r>
        <w:t xml:space="preserve"> </w:t>
      </w:r>
      <w:r>
        <w:rPr>
          <w:iCs/>
          <w:i/>
        </w:rPr>
        <w:t xml:space="preserve">trefah</w:t>
      </w:r>
      <w:r>
        <w:t xml:space="preserve"> </w:t>
      </w:r>
      <w:r>
        <w:t xml:space="preserve">(non-kosher due to injury or disease) requires a nuanced understanding of pathology through a religious lens. The veterinarian must identify conditions such as adhesions in organs or subtle fractures that may not be immediately life-threatening but are halakhically significant.</w:t>
      </w:r>
    </w:p>
    <w:p>
      <w:pPr>
        <w:pStyle w:val="BodyText"/>
      </w:pPr>
      <w:r>
        <w:t xml:space="preserve">This dual responsibility creates a unique professional identity. The veterinarian cannot simply treat the animal for comfort; they must assess its structural integrity in a way that satisfies both scientific diagnosis and religious certification. This aspect of the profession is almost exclusive to Israel and requires specialized training that is rarely found elsewhere in the world.</w:t>
      </w:r>
    </w:p>
    <w:bookmarkEnd w:id="21"/>
    <w:bookmarkStart w:id="22" w:name="Xabe8b2587e21bea6fbdb2008ffe1b0f5f5ed9b4"/>
    <w:p>
      <w:pPr>
        <w:pStyle w:val="Heading2"/>
      </w:pPr>
      <w:r>
        <w:t xml:space="preserve">III. Urban Wildlife and Historical Preservation</w:t>
      </w:r>
    </w:p>
    <w:p>
      <w:pPr>
        <w:pStyle w:val="FirstParagraph"/>
      </w:pPr>
      <w:r>
        <w:t xml:space="preserve">Jerusalem’s ancient stones tell stories, but they also harbor wildlife. The book report highlights the growing issue of urban wildlife management in a city built on layers of history. Doves, feral cats, and stray dogs are common sights near historical sites such as the Western Wall and the Old City walls.</w:t>
      </w:r>
    </w:p>
    <w:p>
      <w:pPr>
        <w:pStyle w:val="BodyText"/>
      </w:pPr>
      <w:r>
        <w:t xml:space="preserve">The veterinarian’s role here is multifaceted. There is a strong emphasis on population control through humane methods, adhering to Israeli animal welfare laws which have become increasingly strict in recent years. However, this must be balanced with respect for religious sentiments. For example, feeding birds near holy sites is a common practice among many residents and pilgrims. The veterinarian must develop strategies to manage bird populations without disrupting the spiritual atmosphere of these locations.</w:t>
      </w:r>
    </w:p>
    <w:p>
      <w:pPr>
        <w:pStyle w:val="BodyText"/>
      </w:pPr>
      <w:r>
        <w:t xml:space="preserve">Furthermore, the book discusses the preservation of historical artifacts from animal damage. While animals are protected by law, certain pests that threaten ancient mosaics or stone structures require careful intervention. Veterinarians work closely with municipal authorities and heritage conservationists to devise non-lethal deterrents, showcasing a collaborative approach to urban planning that is unique to Jerusalem.</w:t>
      </w:r>
    </w:p>
    <w:bookmarkEnd w:id="22"/>
    <w:bookmarkStart w:id="23" w:name="X3c11650236625eb80a909422704868d9181cad2"/>
    <w:p>
      <w:pPr>
        <w:pStyle w:val="Heading2"/>
      </w:pPr>
      <w:r>
        <w:t xml:space="preserve">IV. Companion Animals in a High-Density Environment</w:t>
      </w:r>
    </w:p>
    <w:p>
      <w:pPr>
        <w:pStyle w:val="FirstParagraph"/>
      </w:pPr>
      <w:r>
        <w:t xml:space="preserve">The social fabric of Jerusalem includes a significant population of companion animals, ranging from apartment-dwelling dogs to community cats. The book report notes a shift in societal attitudes toward pets, driven by younger generations who view animals as family members rather than utility creatures. This shift has led to an increased demand for specialized veterinary services in Jerusalem.</w:t>
      </w:r>
    </w:p>
    <w:p>
      <w:pPr>
        <w:pStyle w:val="BodyText"/>
      </w:pPr>
      <w:r>
        <w:t xml:space="preserve">However, space is a luxury in the city’s narrow alleys and steep hills. The book argues that veterinarians must adapt their practice models accordingly. Mobile vet clinics are becoming more prevalent, allowing practitioners to reach clients who live in buildings without elevators or with difficult access routes. Additionally, there is a growing emphasis on preventative care due to the high stress levels associated with urban living for pets.</w:t>
      </w:r>
    </w:p>
    <w:bookmarkEnd w:id="23"/>
    <w:bookmarkStart w:id="24" w:name="v.-multicultural-and-interfaith-dynamics"/>
    <w:p>
      <w:pPr>
        <w:pStyle w:val="Heading2"/>
      </w:pPr>
      <w:r>
        <w:t xml:space="preserve">V. Multicultural and Interfaith Dynamics</w:t>
      </w:r>
    </w:p>
    <w:p>
      <w:pPr>
        <w:pStyle w:val="FirstParagraph"/>
      </w:pPr>
      <w:r>
        <w:t xml:space="preserve">Jerusalem is home to diverse communities, including Jewish, Christian, Muslim, and other groups. The book report examines how veterinarians navigate this diversity. Animals are often central to religious festivals across all faiths—lambs for Passover and Eid al-Adha, doves for weddings in Christian ceremonies. The veterinarian must be culturally sensitive and knowledgeable about the specific needs of animals during these peak periods.</w:t>
      </w:r>
    </w:p>
    <w:p>
      <w:pPr>
        <w:pStyle w:val="BodyText"/>
      </w:pPr>
      <w:r>
        <w:t xml:space="preserve">The text provides case studies where veterinarians facilitated dialogue between different communities by focusing on the shared value of animal welfare. In times of political tension, care for animals often emerges as a neutral ground for cooperation. The veterinarian, therefore, acts as a bridge-builder, using their professional authority to promote peace and understanding through the lens of compassionate care.</w:t>
      </w:r>
    </w:p>
    <w:bookmarkEnd w:id="24"/>
    <w:bookmarkStart w:id="25" w:name="X7535cb9a679640e267e0ad2587cfc4e65b04b98"/>
    <w:p>
      <w:pPr>
        <w:pStyle w:val="Heading2"/>
      </w:pPr>
      <w:r>
        <w:t xml:space="preserve">VI. Conclusion: A Vocation Beyond Medicine</w:t>
      </w:r>
    </w:p>
    <w:p>
      <w:pPr>
        <w:pStyle w:val="FirstParagraph"/>
      </w:pPr>
      <w:r>
        <w:t xml:space="preserve">In conclusion, this book report underscores that being a veterinarian in Jerusalem is not just a medical profession; it is a cultural vocation. The challenges are unique, stemming from the city's religious significance, historical weight, and modern urban pressures. The veterinarian must be equipped with more than just medical knowledge; they must possess ethical flexibility, cultural literacy, and diplomatic skill.</w:t>
      </w:r>
    </w:p>
    <w:p>
      <w:pPr>
        <w:pStyle w:val="BodyText"/>
      </w:pPr>
      <w:r>
        <w:t xml:space="preserve">The book ultimately suggests that the future of veterinary medicine in Israel depends on integrating these traditional values with cutting-edge scientific innovation. As Jerusalem continues to evolve, so too will the role of its veterinarians. They remain steadfast guardians not only of animal health but also of the city’s complex ethical and spiritual landscape. For any professional considering practice in this region, or for scholars studying comparative veterinary ethics, this document provides an indispensable roadmap.</w:t>
      </w:r>
    </w:p>
    <w:p>
      <w:pPr>
        <w:pStyle w:val="BodyText"/>
      </w:pPr>
      <w:r>
        <w:rPr>
          <w:bCs/>
          <w:b/>
        </w:rPr>
        <w:t xml:space="preserve">Final Thought:</w:t>
      </w:r>
      <w:r>
        <w:t xml:space="preserve"> </w:t>
      </w:r>
      <w:r>
        <w:t xml:space="preserve">The veterinarian in Israel Jerusalem stands at a crossroads where compassion meets tradition. Their work ensures that amidst the echoes of history and the noise of modern life, every creature is treated with dignity and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Veterinarian in the Holy City</dc:title>
  <dc:creator/>
  <dc:language>en</dc:language>
  <cp:keywords/>
  <dcterms:created xsi:type="dcterms:W3CDTF">2026-07-29T13:01:51Z</dcterms:created>
  <dcterms:modified xsi:type="dcterms:W3CDTF">2026-07-29T13:01:51Z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