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Kuwait</w:t>
      </w:r>
      <w:r>
        <w:t xml:space="preserve"> </w:t>
      </w:r>
      <w:r>
        <w:t xml:space="preserve">City</w:t>
      </w:r>
    </w:p>
    <w:bookmarkStart w:id="27" w:name="X68975e8ce8240c50f41024d8d1f6ffde0b2ea75"/>
    <w:p>
      <w:pPr>
        <w:pStyle w:val="Heading1"/>
      </w:pPr>
      <w:r>
        <w:t xml:space="preserve">A Comprehensive Book Report on the Professional Landscape of the Veterinarian in Kuwait City</w:t>
      </w:r>
    </w:p>
    <w:p>
      <w:pPr>
        <w:pStyle w:val="FirstParagraph"/>
      </w:pPr>
      <w:r>
        <w:rPr>
          <w:bCs/>
          <w:b/>
        </w:rPr>
        <w:t xml:space="preserve">Date:</w:t>
      </w:r>
      <w:r>
        <w:t xml:space="preserve"> </w:t>
      </w:r>
      <w:r>
        <w:t xml:space="preserve">October 26, 2023</w:t>
      </w:r>
      <w:r>
        <w:br/>
      </w:r>
      <w:r>
        <w:t xml:space="preserve"> </w:t>
      </w:r>
    </w:p>
    <w:bookmarkStart w:id="20" w:name="X0f6adaa664bf7c7eb326e3e3ab9778810fce18b"/>
    <w:p>
      <w:pPr>
        <w:pStyle w:val="Heading2"/>
      </w:pPr>
      <w:r>
        <w:t xml:space="preserve">I. Introduction: The Growing Importance of Veterinary Care in an Urban Desert Environment</w:t>
      </w:r>
    </w:p>
    <w:p>
      <w:pPr>
        <w:pStyle w:val="FirstParagraph"/>
      </w:pPr>
      <w:r>
        <w:t xml:space="preserve">In recent years, the societal perception of animals has undergone a significant transformation globally, and nowhere is this more evident than in the bustling metropolis of</w:t>
      </w:r>
      <w:r>
        <w:t xml:space="preserve"> </w:t>
      </w:r>
      <w:r>
        <w:t xml:space="preserve">Kuwait City</w:t>
      </w:r>
      <w:r>
        <w:t xml:space="preserve">. This book report explores the evolving role, challenges, and responsibilities of the modern</w:t>
      </w:r>
      <w:r>
        <w:t xml:space="preserve"> </w:t>
      </w:r>
      <w:r>
        <w:t xml:space="preserve">Veterinarian</w:t>
      </w:r>
      <w:r>
        <w:t xml:space="preserve"> </w:t>
      </w:r>
      <w:r>
        <w:t xml:space="preserve">within this specific geographic and cultural context. The study highlights how urbanization in</w:t>
      </w:r>
      <w:r>
        <w:t xml:space="preserve"> </w:t>
      </w:r>
      <w:r>
        <w:rPr>
          <w:bCs/>
          <w:b/>
        </w:rPr>
        <w:t xml:space="preserve">Kuwait City</w:t>
      </w:r>
      <w:r>
        <w:t xml:space="preserve"> </w:t>
      </w:r>
      <w:r>
        <w:t xml:space="preserve">has shifted the focus from traditional livestock management to companion animal welfare, wildlife conservation in arid environments, and public health safety. As pet ownership rates rise among residents of</w:t>
      </w:r>
      <w:r>
        <w:t xml:space="preserve"> </w:t>
      </w:r>
      <w:r>
        <w:rPr>
          <w:bCs/>
          <w:b/>
        </w:rPr>
        <w:t xml:space="preserve">Kuwait City</w:t>
      </w:r>
      <w:r>
        <w:t xml:space="preserve">, the demand for specialized veterinary services has surged, making this an essential subject of study for public health professionals and urban planners alike.</w:t>
      </w:r>
    </w:p>
    <w:bookmarkEnd w:id="20"/>
    <w:bookmarkStart w:id="21" w:name="X34acfa0d2bdb9baf1d2aa0f96d28f20a3a2e102"/>
    <w:p>
      <w:pPr>
        <w:pStyle w:val="Heading2"/>
      </w:pPr>
      <w:r>
        <w:t xml:space="preserve">II. The Shift from Livestock to Companion Animal Care</w:t>
      </w:r>
    </w:p>
    <w:p>
      <w:pPr>
        <w:pStyle w:val="FirstParagraph"/>
      </w:pPr>
      <w:r>
        <w:t xml:space="preserve">Historically, the role of a</w:t>
      </w:r>
      <w:r>
        <w:t xml:space="preserve"> </w:t>
      </w:r>
      <w:r>
        <w:t xml:space="preserve">Veterinarian</w:t>
      </w:r>
      <w:r>
        <w:t xml:space="preserve"> </w:t>
      </w:r>
      <w:r>
        <w:t xml:space="preserve">in Kuwait was predominantly linked to agricultural productivity, focusing on camel herding and poultry health. However, contemporary literature indicates a dramatic pivot toward companion animals such as cats and dogs. In</w:t>
      </w:r>
      <w:r>
        <w:t xml:space="preserve"> </w:t>
      </w:r>
      <w:r>
        <w:rPr>
          <w:bCs/>
          <w:b/>
        </w:rPr>
        <w:t xml:space="preserve">Kuwait City</w:t>
      </w:r>
      <w:r>
        <w:t xml:space="preserve">, where modern lifestyles have led to increased pet ownership, the</w:t>
      </w:r>
      <w:r>
        <w:t xml:space="preserve"> </w:t>
      </w:r>
      <w:r>
        <w:t xml:space="preserve">Veterinarian</w:t>
      </w:r>
      <w:r>
        <w:t xml:space="preserve"> </w:t>
      </w:r>
      <w:r>
        <w:t xml:space="preserve">now serves as a primary healthcare provider for household pets. This shift presents unique challenges, including the need for advanced diagnostic tools and surgical capabilities in urban clinics. The literature suggests that veterinarians in</w:t>
      </w:r>
      <w:r>
        <w:t xml:space="preserve"> </w:t>
      </w:r>
      <w:r>
        <w:rPr>
          <w:bCs/>
          <w:b/>
        </w:rPr>
        <w:t xml:space="preserve">Kuwait City</w:t>
      </w:r>
      <w:r>
        <w:t xml:space="preserve"> </w:t>
      </w:r>
      <w:r>
        <w:t xml:space="preserve">must adapt to providing high-level preventive care, vaccination programs, and geriatric management for aging pet populations, mirroring trends seen in Western veterinary practices but adapted to local resource constraints.</w:t>
      </w:r>
    </w:p>
    <w:bookmarkEnd w:id="21"/>
    <w:bookmarkStart w:id="22" w:name="X22f0504105024cd3626d8a00e9759300d21ca84"/>
    <w:p>
      <w:pPr>
        <w:pStyle w:val="Heading2"/>
      </w:pPr>
      <w:r>
        <w:t xml:space="preserve">III. Public Health and Zoonotic Disease Management</w:t>
      </w:r>
    </w:p>
    <w:p>
      <w:pPr>
        <w:pStyle w:val="FirstParagraph"/>
      </w:pPr>
      <w:r>
        <w:t xml:space="preserve">A critical aspect of the</w:t>
      </w:r>
      <w:r>
        <w:t xml:space="preserve"> </w:t>
      </w:r>
      <w:r>
        <w:t xml:space="preserve">Veterinarian’s</w:t>
      </w:r>
      <w:r>
        <w:t xml:space="preserve"> </w:t>
      </w:r>
      <w:r>
        <w:t xml:space="preserve">duty in</w:t>
      </w:r>
      <w:r>
        <w:t xml:space="preserve"> </w:t>
      </w:r>
      <w:r>
        <w:rPr>
          <w:bCs/>
          <w:b/>
        </w:rPr>
        <w:t xml:space="preserve">Kuwait City</w:t>
      </w:r>
      <w:r>
        <w:t xml:space="preserve"> </w:t>
      </w:r>
      <w:r>
        <w:t xml:space="preserve">is the mitigation of zoonotic diseases—illnesses that can be transmitted from animals to humans. Given the dense urban population and high tourist traffic in</w:t>
      </w:r>
      <w:r>
        <w:t xml:space="preserve"> </w:t>
      </w:r>
      <w:r>
        <w:rPr>
          <w:bCs/>
          <w:b/>
        </w:rPr>
        <w:t xml:space="preserve">Kuwait City</w:t>
      </w:r>
      <w:r>
        <w:t xml:space="preserve">, the veterinarian acts as a frontline defender of public health. The book report emphasizes specific threats such as rabies, brucellosis, and leptospirosis. In this context, the</w:t>
      </w:r>
      <w:r>
        <w:t xml:space="preserve"> </w:t>
      </w:r>
      <w:r>
        <w:t xml:space="preserve">Veterinarian</w:t>
      </w:r>
      <w:r>
        <w:t xml:space="preserve"> </w:t>
      </w:r>
      <w:r>
        <w:t xml:space="preserve">is not merely treating animals but is engaged in surveillance and education campaigns for citizens of</w:t>
      </w:r>
      <w:r>
        <w:t xml:space="preserve"> </w:t>
      </w:r>
      <w:r>
        <w:rPr>
          <w:bCs/>
          <w:b/>
        </w:rPr>
        <w:t xml:space="preserve">Kuwait City</w:t>
      </w:r>
      <w:r>
        <w:t xml:space="preserve">. Effective collaboration between veterinary boards and the Ministry of Health in</w:t>
      </w:r>
      <w:r>
        <w:t xml:space="preserve"> </w:t>
      </w:r>
      <w:r>
        <w:rPr>
          <w:bCs/>
          <w:b/>
        </w:rPr>
        <w:t xml:space="preserve">Kuwait City</w:t>
      </w:r>
      <w:r>
        <w:t xml:space="preserve"> </w:t>
      </w:r>
      <w:r>
        <w:t xml:space="preserve">is crucial for monitoring outbreaks and ensuring that urban sanitation standards protect both human and animal communities.</w:t>
      </w:r>
    </w:p>
    <w:bookmarkEnd w:id="22"/>
    <w:bookmarkStart w:id="23" w:name="X71ec073b1bcf3afa2d4a9a6f7be6992cb0547b4"/>
    <w:p>
      <w:pPr>
        <w:pStyle w:val="Heading2"/>
      </w:pPr>
      <w:r>
        <w:t xml:space="preserve">IV. The Challenge of Stray Animal Populations</w:t>
      </w:r>
    </w:p>
    <w:p>
      <w:pPr>
        <w:pStyle w:val="FirstParagraph"/>
      </w:pPr>
      <w:r>
        <w:t xml:space="preserve">One of the most contentious and complex issues facing the veterinary community in</w:t>
      </w:r>
      <w:r>
        <w:t xml:space="preserve"> </w:t>
      </w:r>
      <w:r>
        <w:rPr>
          <w:bCs/>
          <w:b/>
        </w:rPr>
        <w:t xml:space="preserve">Kuwait City</w:t>
      </w:r>
      <w:r>
        <w:t xml:space="preserve"> </w:t>
      </w:r>
      <w:r>
        <w:t xml:space="preserve">is the management of stray dog populations. The literature reviewed for this report indicates a strong ethical debate regarding population control methods. Traditional methods such as culling have been largely replaced by Trap-Neuter-Return (TNR) programs, which require significant expertise from the</w:t>
      </w:r>
      <w:r>
        <w:t xml:space="preserve"> </w:t>
      </w:r>
      <w:r>
        <w:t xml:space="preserve">Veterinarian</w:t>
      </w:r>
      <w:r>
        <w:t xml:space="preserve">. In</w:t>
      </w:r>
      <w:r>
        <w:t xml:space="preserve"> </w:t>
      </w:r>
      <w:r>
        <w:rPr>
          <w:bCs/>
          <w:b/>
        </w:rPr>
        <w:t xml:space="preserve">Kuwait City</w:t>
      </w:r>
      <w:r>
        <w:t xml:space="preserve">, these professionals work tirelessly to sterilize stray animals to control population growth humanely while managing vaccination efforts to prevent disease spread. The role of the veterinarian here extends beyond clinical practice into community outreach, requiring them to educate residents about responsible ownership and the humane treatment of strays, thereby fostering a compassionate society in</w:t>
      </w:r>
      <w:r>
        <w:t xml:space="preserve"> </w:t>
      </w:r>
      <w:r>
        <w:rPr>
          <w:bCs/>
          <w:b/>
        </w:rPr>
        <w:t xml:space="preserve">Kuwait City</w:t>
      </w:r>
      <w:r>
        <w:t xml:space="preserve">.</w:t>
      </w:r>
    </w:p>
    <w:bookmarkEnd w:id="23"/>
    <w:bookmarkStart w:id="24" w:name="X8fd1830cfbc9aa01f36068c3bfc4490beb762b6"/>
    <w:p>
      <w:pPr>
        <w:pStyle w:val="Heading2"/>
      </w:pPr>
      <w:r>
        <w:t xml:space="preserve">V. Wildlife Conservation in Arid Ecosystems</w:t>
      </w:r>
    </w:p>
    <w:p>
      <w:pPr>
        <w:pStyle w:val="FirstParagraph"/>
      </w:pPr>
      <w:r>
        <w:t xml:space="preserve">While urban concerns dominate daily practice, the</w:t>
      </w:r>
      <w:r>
        <w:t xml:space="preserve"> </w:t>
      </w:r>
      <w:r>
        <w:t xml:space="preserve">Veterinarian</w:t>
      </w:r>
      <w:r>
        <w:t xml:space="preserve"> </w:t>
      </w:r>
      <w:r>
        <w:t xml:space="preserve">also plays a pivotal role in conserving Kuwait’s unique desert wildlife. The book report highlights efforts to protect species such as the Arabian Oryx and gazelles, which inhabit areas near</w:t>
      </w:r>
      <w:r>
        <w:t xml:space="preserve"> </w:t>
      </w:r>
      <w:r>
        <w:rPr>
          <w:bCs/>
          <w:b/>
        </w:rPr>
        <w:t xml:space="preserve">Kuwait City</w:t>
      </w:r>
      <w:r>
        <w:t xml:space="preserve">. Veterinary specialists are involved in rehabilitation centers, treating injured wildlife and conducting research on how climate change affects animal health in extreme heat. This aspect of veterinary medicine is crucial for preserving biodiversity in</w:t>
      </w:r>
      <w:r>
        <w:t xml:space="preserve"> </w:t>
      </w:r>
      <w:r>
        <w:rPr>
          <w:bCs/>
          <w:b/>
        </w:rPr>
        <w:t xml:space="preserve">Kuwait City’s</w:t>
      </w:r>
      <w:r>
        <w:t xml:space="preserve"> </w:t>
      </w:r>
      <w:r>
        <w:t xml:space="preserve">surrounding natural reserves. The veterinarian serves as a scientist and guardian of the nation's natural heritage, ensuring that urban expansion does not come at the cost of ecological integrity.</w:t>
      </w:r>
    </w:p>
    <w:bookmarkEnd w:id="24"/>
    <w:bookmarkStart w:id="25" w:name="X7391b677aa27f6adfd1b29e4e03df115fe86b47"/>
    <w:p>
      <w:pPr>
        <w:pStyle w:val="Heading2"/>
      </w:pPr>
      <w:r>
        <w:t xml:space="preserve">VI. Regulatory Frameworks and Professional Standards</w:t>
      </w:r>
    </w:p>
    <w:p>
      <w:pPr>
        <w:pStyle w:val="FirstParagraph"/>
      </w:pPr>
      <w:r>
        <w:t xml:space="preserve">The practice of veterinary medicine in</w:t>
      </w:r>
      <w:r>
        <w:t xml:space="preserve"> </w:t>
      </w:r>
      <w:r>
        <w:rPr>
          <w:bCs/>
          <w:b/>
        </w:rPr>
        <w:t xml:space="preserve">Kuwait City</w:t>
      </w:r>
      <w:r>
        <w:t xml:space="preserve"> </w:t>
      </w:r>
      <w:r>
        <w:t xml:space="preserve">is governed by strict regulations aimed at maintaining high standards of care. The book report analyzes the regulatory environment, noting that veterinarians must adhere to national licensing requirements and ethical guidelines set forth by local authorities. There is a continuous push for professional development and accreditation to ensure that the quality of veterinary services in</w:t>
      </w:r>
      <w:r>
        <w:t xml:space="preserve"> </w:t>
      </w:r>
      <w:r>
        <w:rPr>
          <w:bCs/>
          <w:b/>
        </w:rPr>
        <w:t xml:space="preserve">Kuwait City</w:t>
      </w:r>
      <w:r>
        <w:t xml:space="preserve"> </w:t>
      </w:r>
      <w:r>
        <w:t xml:space="preserve">meets international benchmarks. This includes ongoing education for practitioners on emerging diseases, advanced surgical techniques, and animal welfare laws. The regulatory framework ensures that every</w:t>
      </w:r>
      <w:r>
        <w:t xml:space="preserve"> </w:t>
      </w:r>
      <w:r>
        <w:t xml:space="preserve">Veterinarian</w:t>
      </w:r>
      <w:r>
        <w:t xml:space="preserve"> </w:t>
      </w:r>
      <w:r>
        <w:t xml:space="preserve">operating in</w:t>
      </w:r>
      <w:r>
        <w:t xml:space="preserve"> </w:t>
      </w:r>
      <w:r>
        <w:rPr>
          <w:bCs/>
          <w:b/>
        </w:rPr>
        <w:t xml:space="preserve">Kuwait City</w:t>
      </w:r>
      <w:r>
        <w:t xml:space="preserve"> </w:t>
      </w:r>
      <w:r>
        <w:t xml:space="preserve">is equipped to handle the diverse medical needs of animals in a rapidly modernizing society.</w:t>
      </w:r>
    </w:p>
    <w:bookmarkEnd w:id="25"/>
    <w:bookmarkStart w:id="26" w:name="Xf8b6f3dec56a3cdcba4db6fee745a422ad3887a"/>
    <w:p>
      <w:pPr>
        <w:pStyle w:val="Heading2"/>
      </w:pPr>
      <w:r>
        <w:t xml:space="preserve">VII. Conclusion: A Vital Pillar of Kuwaiti Society</w:t>
      </w:r>
    </w:p>
    <w:p>
      <w:pPr>
        <w:pStyle w:val="FirstParagraph"/>
      </w:pPr>
      <w:r>
        <w:t xml:space="preserve">In conclusion, this book report underscores that the</w:t>
      </w:r>
      <w:r>
        <w:t xml:space="preserve"> </w:t>
      </w:r>
      <w:r>
        <w:t xml:space="preserve">Veterinarian</w:t>
      </w:r>
      <w:r>
        <w:t xml:space="preserve"> </w:t>
      </w:r>
      <w:r>
        <w:t xml:space="preserve">is no longer just an agricultural worker but a multifaceted professional integral to the well-being of</w:t>
      </w:r>
      <w:r>
        <w:t xml:space="preserve"> </w:t>
      </w:r>
      <w:r>
        <w:rPr>
          <w:bCs/>
          <w:b/>
        </w:rPr>
        <w:t xml:space="preserve">Kuwait City</w:t>
      </w:r>
      <w:r>
        <w:t xml:space="preserve">. From ensuring the health of beloved pets and managing stray populations to safeguarding public health and conserving wildlife, their impact is profound. As</w:t>
      </w:r>
      <w:r>
        <w:t xml:space="preserve"> </w:t>
      </w:r>
      <w:r>
        <w:rPr>
          <w:bCs/>
          <w:b/>
        </w:rPr>
        <w:t xml:space="preserve">Kuwait City</w:t>
      </w:r>
      <w:r>
        <w:t xml:space="preserve"> </w:t>
      </w:r>
      <w:r>
        <w:t xml:space="preserve">continues to grow as a global hub, the role of veterinary medicine will only expand in scope and importance. It is imperative that society recognizes the vital contribution veterinarians make to the social fabric and environmental balance of</w:t>
      </w:r>
      <w:r>
        <w:t xml:space="preserve"> </w:t>
      </w:r>
      <w:r>
        <w:rPr>
          <w:bCs/>
          <w:b/>
        </w:rPr>
        <w:t xml:space="preserve">Kuwait City</w:t>
      </w:r>
      <w:r>
        <w:t xml:space="preserve">. Future developments must focus on expanding infrastructure, enhancing educational programs for veterinarians, and promoting public awareness to support this essential profession. The harmony between humans, animals, and the environment in</w:t>
      </w:r>
      <w:r>
        <w:t xml:space="preserve"> </w:t>
      </w:r>
      <w:r>
        <w:rPr>
          <w:bCs/>
          <w:b/>
        </w:rPr>
        <w:t xml:space="preserve">Kuwait City</w:t>
      </w:r>
      <w:r>
        <w:t xml:space="preserve"> </w:t>
      </w:r>
      <w:r>
        <w:t xml:space="preserve">depends heavily on the dedication and expertise of its veterinary professionals.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Kuwait City</dc:title>
  <dc:creator/>
  <dc:language>en</dc:language>
  <cp:keywords/>
  <dcterms:created xsi:type="dcterms:W3CDTF">2026-07-29T15:15:56Z</dcterms:created>
  <dcterms:modified xsi:type="dcterms:W3CDTF">2026-07-29T15:15:56Z</dcterms:modified>
</cp:coreProperties>
</file>

<file path=docProps/custom.xml><?xml version="1.0" encoding="utf-8"?>
<Properties xmlns="http://schemas.openxmlformats.org/officeDocument/2006/custom-properties" xmlns:vt="http://schemas.openxmlformats.org/officeDocument/2006/docPropsVTypes"/>
</file>