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Veterinarians</w:t>
      </w:r>
      <w:r>
        <w:t xml:space="preserve"> </w:t>
      </w:r>
      <w:r>
        <w:t xml:space="preserve">in</w:t>
      </w:r>
      <w:r>
        <w:t xml:space="preserve"> </w:t>
      </w:r>
      <w:r>
        <w:t xml:space="preserve">Switzerland,</w:t>
      </w:r>
      <w:r>
        <w:t xml:space="preserve"> </w:t>
      </w:r>
      <w:r>
        <w:t xml:space="preserve">Zurich</w:t>
      </w:r>
    </w:p>
    <w:bookmarkStart w:id="20" w:name="X78be81ee481387e1e7244c430c5c4b45b4f2967"/>
    <w:p>
      <w:pPr>
        <w:pStyle w:val="Heading1"/>
      </w:pPr>
      <w:r>
        <w:t xml:space="preserve">Book Report Analysis: The Veterinarian in the Context of Switzerland and Zurich</w:t>
      </w:r>
    </w:p>
    <w:p>
      <w:pPr>
        <w:pStyle w:val="FirstParagraph"/>
      </w:pPr>
      <w:r>
        <w:rPr>
          <w:bCs/>
          <w:b/>
        </w:rPr>
        <w:t xml:space="preserve">Date:</w:t>
      </w:r>
    </w:p>
    <w:bookmarkEnd w:id="20"/>
    <w:p>
      <w:pPr>
        <w:pStyle w:val="BodyText"/>
      </w:pPr>
      <w:r>
        <w:t xml:space="preserve">October 26, 2023</w:t>
      </w:r>
    </w:p>
    <w:p>
      <w:r>
        <w:pict>
          <v:rect style="width:0;height:1.5pt" o:hralign="center" o:hrstd="t" o:hr="t"/>
        </w:pict>
      </w:r>
    </w:p>
    <w:bookmarkStart w:id="22" w:name="introduction"/>
    <w:bookmarkStart w:id="21" w:name="i.-introduction-and-overview"/>
    <w:p>
      <w:pPr>
        <w:pStyle w:val="Heading2"/>
      </w:pPr>
      <w:r>
        <w:t xml:space="preserve">I. Introduction and Overview</w:t>
      </w:r>
    </w:p>
    <w:p>
      <w:pPr>
        <w:pStyle w:val="FirstParagraph"/>
      </w:pPr>
      <w:r>
        <w:t xml:space="preserve">The practice of veterinary medicine is a field defined by its intersection of scientific rigor, ethical responsibility, and profound compassion. While veterinary principles are universal in their biological foundations, the application of these skills varies drastically depending on the jurisdictional framework within which they operate. This report serves as an analytical exploration into the role and requirements of a</w:t>
      </w:r>
      <w:r>
        <w:t xml:space="preserve"> </w:t>
      </w:r>
      <w:r>
        <w:rPr>
          <w:bCs/>
          <w:b/>
        </w:rPr>
        <w:t xml:space="preserve">Veterinarian</w:t>
      </w:r>
      <w:r>
        <w:t xml:space="preserve">, specifically contextualized within the unique landscape of</w:t>
      </w:r>
      <w:r>
        <w:t xml:space="preserve"> </w:t>
      </w:r>
      <w:r>
        <w:rPr>
          <w:bCs/>
          <w:b/>
        </w:rPr>
        <w:t xml:space="preserve">Switzerland Zurich</w:t>
      </w:r>
      <w:r>
        <w:t xml:space="preserve">. By examining this specific geographic and regulatory environment, we gain insight into how high standards of animal welfare are codified, enforced, and practiced in one of the world's most affluent and regulated nations.</w:t>
      </w:r>
    </w:p>
    <w:p>
      <w:pPr>
        <w:pStyle w:val="BodyText"/>
      </w:pPr>
      <w:r>
        <w:t xml:space="preserve">The choice to focus on Switzerland is not arbitrary. Switzerland is renowned for its stringent environmental protections and high quality-of-life standards, which extend seamlessly into the realm of animal care. Within this nation, the city of Zurich stands as a premier example of urban veterinary practice, balancing dense population dynamics with a strong cultural reverence for pets and livestock alike. This report dissects the professional identity of the</w:t>
      </w:r>
      <w:r>
        <w:t xml:space="preserve"> </w:t>
      </w:r>
      <w:r>
        <w:rPr>
          <w:bCs/>
          <w:b/>
        </w:rPr>
        <w:t xml:space="preserve">Veterinarian</w:t>
      </w:r>
      <w:r>
        <w:t xml:space="preserve"> </w:t>
      </w:r>
      <w:r>
        <w:t xml:space="preserve">in this region, highlighting the educational prerequisites, legal obligations, and societal expectations that define their daily existence.</w:t>
      </w:r>
    </w:p>
    <w:bookmarkEnd w:id="21"/>
    <w:bookmarkEnd w:id="22"/>
    <w:bookmarkStart w:id="24" w:name="educational_and_professional_standards"/>
    <w:bookmarkStart w:id="23" w:name="X5d69f7498be5f97e046dd2890e54468d0d0b410"/>
    <w:p>
      <w:pPr>
        <w:pStyle w:val="Heading2"/>
      </w:pPr>
      <w:r>
        <w:t xml:space="preserve">II. Educational Pathways and Professional Qualifications</w:t>
      </w:r>
    </w:p>
    <w:p>
      <w:pPr>
        <w:pStyle w:val="FirstParagraph"/>
      </w:pPr>
      <w:r>
        <w:t xml:space="preserve">To understand the modern</w:t>
      </w:r>
      <w:r>
        <w:t xml:space="preserve"> </w:t>
      </w:r>
      <w:r>
        <w:rPr>
          <w:bCs/>
          <w:b/>
        </w:rPr>
        <w:t xml:space="preserve">Veterinarian</w:t>
      </w:r>
      <w:r>
        <w:t xml:space="preserve">, one must first look at the rigorous educational pipeline that feeds into the profession, particularly in Switzerland. The path to becoming a licensed veterinarian is notoriously demanding, requiring years of dedicated academic study and practical training. In Switzerland, this education is primarily facilitated through universities such as the University of Zurich (Vetsuisse Faculty), which holds a prestigious reputation both nationally and internationally.</w:t>
      </w:r>
    </w:p>
    <w:p>
      <w:pPr>
        <w:pStyle w:val="BodyText"/>
      </w:pPr>
      <w:r>
        <w:rPr>
          <w:bCs/>
          <w:b/>
        </w:rPr>
        <w:t xml:space="preserve">Key Insight:</w:t>
      </w:r>
      <w:r>
        <w:t xml:space="preserve"> </w:t>
      </w:r>
      <w:r>
        <w:t xml:space="preserve">The Vetsuisse Faculty in Zurich integrates medical sciences with practical clinical training from an early stage, ensuring that graduates are not only theoretically sound but also clinically competent upon entering the workforce.</w:t>
      </w:r>
    </w:p>
    <w:p>
      <w:pPr>
        <w:pStyle w:val="BodyText"/>
      </w:pPr>
      <w:r>
        <w:t xml:space="preserve">The curriculum typically spans six years, covering anatomy, physiology, pathology pharmacology surgery and internal medicine. However, the education in this region emphasizes a holistic approach to animal health. Students are trained to consider the environmental impact of their practice and the ethical implications of surgical interventions or end-of-life care. Upon graduation from institutions in</w:t>
      </w:r>
      <w:r>
        <w:t xml:space="preserve"> </w:t>
      </w:r>
      <w:r>
        <w:rPr>
          <w:bCs/>
          <w:b/>
        </w:rPr>
        <w:t xml:space="preserve">Switzerland Zurich</w:t>
      </w:r>
      <w:r>
        <w:t xml:space="preserve">, aspiring veterinarians must still undergo specific licensing procedures recognized by the Federal Food Safety and Veterinary Office (FSVO). This ensures that every</w:t>
      </w:r>
      <w:r>
        <w:t xml:space="preserve"> </w:t>
      </w:r>
      <w:r>
        <w:rPr>
          <w:bCs/>
          <w:b/>
        </w:rPr>
        <w:t xml:space="preserve">Veterinarian</w:t>
      </w:r>
      <w:r>
        <w:t xml:space="preserve"> </w:t>
      </w:r>
      <w:r>
        <w:t xml:space="preserve">practicing in the canton of Zurich meets a uniform, high standard of competence.</w:t>
      </w:r>
    </w:p>
    <w:bookmarkEnd w:id="23"/>
    <w:bookmarkEnd w:id="24"/>
    <w:bookmarkStart w:id="26" w:name="regulatory_and_legal_framework"/>
    <w:bookmarkStart w:id="25" w:name="Xc26ac6f7bcce2896e5900e0a98154ea2ae11cb5"/>
    <w:p>
      <w:pPr>
        <w:pStyle w:val="Heading2"/>
      </w:pPr>
      <w:r>
        <w:t xml:space="preserve">III. The Regulatory Landscape in Switzerland</w:t>
      </w:r>
    </w:p>
    <w:p>
      <w:pPr>
        <w:pStyle w:val="FirstParagraph"/>
      </w:pPr>
      <w:r>
        <w:t xml:space="preserve">The practice of veterinary medicine is heavily regulated, and nowhere is this more evident than in Switzerland. The legal framework governing animal welfare is among the most progressive in the world, a fact that significantly influences the daily workflow of every</w:t>
      </w:r>
      <w:r>
        <w:t xml:space="preserve"> </w:t>
      </w:r>
      <w:r>
        <w:rPr>
          <w:bCs/>
          <w:b/>
        </w:rPr>
        <w:t xml:space="preserve">Veterinarian</w:t>
      </w:r>
      <w:r>
        <w:t xml:space="preserve">. In</w:t>
      </w:r>
      <w:r>
        <w:t xml:space="preserve"> </w:t>
      </w:r>
      <w:r>
        <w:rPr>
          <w:bCs/>
          <w:b/>
        </w:rPr>
        <w:t xml:space="preserve">Switzerland Zurich</w:t>
      </w:r>
      <w:r>
        <w:t xml:space="preserve">, veterinarians are not merely medical providers; they are key enforcers of national animal protection laws.</w:t>
      </w:r>
    </w:p>
    <w:p>
      <w:pPr>
        <w:pStyle w:val="BodyText"/>
      </w:pPr>
      <w:r>
        <w:t xml:space="preserve">The Swiss Animal Welfare Act (Tierschutzgesetz) imposes strict obligations on veterinary professionals. For instance, certain procedures such as tail docking or ear cropping in dogs are heavily restricted or banned entirely unless justified by genuine medical necessity, a decision that often requires rigorous documentation and justification from the attending</w:t>
      </w:r>
      <w:r>
        <w:t xml:space="preserve"> </w:t>
      </w:r>
      <w:r>
        <w:rPr>
          <w:bCs/>
          <w:b/>
        </w:rPr>
        <w:t xml:space="preserve">Veterinarian</w:t>
      </w:r>
      <w:r>
        <w:t xml:space="preserve">. This legal backdrop means that Swiss veterinarians must possess an intimate knowledge of both medical pathology and ethical jurisprudence.</w:t>
      </w:r>
    </w:p>
    <w:p>
      <w:pPr>
        <w:pStyle w:val="BodyText"/>
      </w:pPr>
      <w:r>
        <w:t xml:space="preserve">Furthermore, public health responsibilities play a crucial role. Zoonotic diseases (diseases transmissible from animals to humans) are monitored closely. The collaboration between private veterinary practices in Zurich and public health authorities is seamless, ensuring that outbreaks of rabies, Lyme disease, or other zoonoses are detected and contained rapidly. This integration highlights the broader societal value of the</w:t>
      </w:r>
      <w:r>
        <w:t xml:space="preserve"> </w:t>
      </w:r>
      <w:r>
        <w:rPr>
          <w:bCs/>
          <w:b/>
        </w:rPr>
        <w:t xml:space="preserve">Veterinarian</w:t>
      </w:r>
      <w:r>
        <w:t xml:space="preserve">, who acts as a sentinel for human health alongside animal care.</w:t>
      </w:r>
    </w:p>
    <w:bookmarkEnd w:id="25"/>
    <w:bookmarkEnd w:id="26"/>
    <w:bookmarkStart w:id="30" w:name="the_zurich_context"/>
    <w:bookmarkStart w:id="29" w:name="Xe814280fe98a545d7e394f6b7f15e2ffbf3ef20"/>
    <w:p>
      <w:pPr>
        <w:pStyle w:val="Heading2"/>
      </w:pPr>
      <w:r>
        <w:t xml:space="preserve">IV. The Specific Context of Zurich: Urban Challenges and Opportunities</w:t>
      </w:r>
    </w:p>
    <w:p>
      <w:pPr>
        <w:pStyle w:val="FirstParagraph"/>
      </w:pPr>
      <w:r>
        <w:t xml:space="preserve">Zurich, being the largest city in Switzerland and a global financial hub, presents a unique set of challenges and opportunities for veterinary practice. The density of the population leads to a high concentration of companion animals, particularly cats and dogs. Consequently, the demand for small animal veterinary services in</w:t>
      </w:r>
      <w:r>
        <w:t xml:space="preserve"> </w:t>
      </w:r>
      <w:r>
        <w:rPr>
          <w:bCs/>
          <w:b/>
        </w:rPr>
        <w:t xml:space="preserve">Switzerland Zurich</w:t>
      </w:r>
      <w:r>
        <w:t xml:space="preserve"> </w:t>
      </w:r>
      <w:r>
        <w:t xml:space="preserve">is immense.</w:t>
      </w:r>
    </w:p>
    <w:bookmarkStart w:id="27" w:name="demographics-and-species-served"/>
    <w:p>
      <w:pPr>
        <w:pStyle w:val="Heading3"/>
      </w:pPr>
      <w:r>
        <w:t xml:space="preserve">Demographics and Species Served</w:t>
      </w:r>
    </w:p>
    <w:p>
      <w:pPr>
        <w:numPr>
          <w:ilvl w:val="0"/>
          <w:numId w:val="1001"/>
        </w:numPr>
        <w:pStyle w:val="Compact"/>
      </w:pPr>
      <w:r>
        <w:rPr>
          <w:bCs/>
          <w:b/>
        </w:rPr>
        <w:t xml:space="preserve">Dogs:</w:t>
      </w:r>
      <w:r>
        <w:t xml:space="preserve">Owning a dog in Zurich requires registration with local authorities. Veterinarians play a central role in issuing health certificates, particularly regarding rabies vaccination, which is mandatory for travel.</w:t>
      </w:r>
    </w:p>
    <w:p>
      <w:pPr>
        <w:numPr>
          <w:ilvl w:val="0"/>
          <w:numId w:val="1001"/>
        </w:numPr>
        <w:pStyle w:val="Compact"/>
      </w:pPr>
      <w:r>
        <w:rPr>
          <w:bCs/>
          <w:b/>
        </w:rPr>
        <w:t xml:space="preserve">Cats:</w:t>
      </w:r>
      <w:r>
        <w:t xml:space="preserve">The urban environment of Zurich has led to a significant population of both indoor and outdoor cats. Veterinary practices here frequently deal with trauma cases resulting from urban hazards such as traffic.</w:t>
      </w:r>
    </w:p>
    <w:p>
      <w:pPr>
        <w:numPr>
          <w:ilvl w:val="0"/>
          <w:numId w:val="1001"/>
        </w:numPr>
        <w:pStyle w:val="Compact"/>
      </w:pPr>
      <w:r>
        <w:rPr>
          <w:bCs/>
          <w:b/>
        </w:rPr>
        <w:t xml:space="preserve">Livestock in the Periphery:</w:t>
      </w:r>
    </w:p>
    <w:p>
      <w:pPr>
        <w:numPr>
          <w:ilvl w:val="0"/>
          <w:numId w:val="1000"/>
        </w:numPr>
        <w:pStyle w:val="Compact"/>
      </w:pPr>
      <w:r>
        <w:t xml:space="preserve">While Zurich is an urban center, its surrounding municipalities include farmland. The</w:t>
      </w:r>
      <w:r>
        <w:t xml:space="preserve"> </w:t>
      </w:r>
      <w:r>
        <w:rPr>
          <w:bCs/>
          <w:b/>
        </w:rPr>
        <w:t xml:space="preserve">Veterinarian</w:t>
      </w:r>
      <w:r>
        <w:t xml:space="preserve"> </w:t>
      </w:r>
      <w:r>
        <w:t xml:space="preserve">in this region may also serve agricultural clients, dealing with cattle health, which remains a vital part of the Swiss rural economy.</w:t>
      </w:r>
    </w:p>
    <w:bookmarkEnd w:id="27"/>
    <w:bookmarkStart w:id="28" w:name="economic-factors-and-access-to-care"/>
    <w:p>
      <w:pPr>
        <w:pStyle w:val="Heading3"/>
      </w:pPr>
      <w:r>
        <w:t xml:space="preserve">Economic Factors and Access to Care</w:t>
      </w:r>
    </w:p>
    <w:p>
      <w:pPr>
        <w:pStyle w:val="FirstParagraph"/>
      </w:pPr>
      <w:r>
        <w:t xml:space="preserve">The cost of living in Zurich is high, and this is reflected in veterinary fees. Medical procedures for animals can be comparable in cost to human healthcare. This economic reality creates a specific dynamic where pet ownership requires careful financial planning. It also places the</w:t>
      </w:r>
      <w:r>
        <w:t xml:space="preserve"> </w:t>
      </w:r>
      <w:r>
        <w:rPr>
          <w:bCs/>
          <w:b/>
        </w:rPr>
        <w:t xml:space="preserve">Veterinarian</w:t>
      </w:r>
      <w:r>
        <w:t xml:space="preserve"> </w:t>
      </w:r>
      <w:r>
        <w:t xml:space="preserve">in a difficult position, often acting as an advocate for the animal while navigating the financial constraints of the owner. Ethical decision-making is paramount; veterinarians must balance providing state-of-the-art care with economic feasibility.</w:t>
      </w:r>
    </w:p>
    <w:bookmarkEnd w:id="28"/>
    <w:bookmarkEnd w:id="29"/>
    <w:bookmarkEnd w:id="30"/>
    <w:bookmarkStart w:id="32" w:name="ethical_considerations"/>
    <w:bookmarkStart w:id="31" w:name="X0923f170c99c6dae3d41526e009f0734c5d5473"/>
    <w:p>
      <w:pPr>
        <w:pStyle w:val="Heading2"/>
      </w:pPr>
      <w:r>
        <w:t xml:space="preserve">V. Ethical Considerations and End-of-Life Care</w:t>
      </w:r>
    </w:p>
    <w:p>
      <w:pPr>
        <w:pStyle w:val="FirstParagraph"/>
      </w:pPr>
      <w:r>
        <w:t xml:space="preserve">No discussion of the modern</w:t>
      </w:r>
      <w:r>
        <w:t xml:space="preserve"> </w:t>
      </w:r>
      <w:r>
        <w:rPr>
          <w:bCs/>
          <w:b/>
        </w:rPr>
        <w:t xml:space="preserve">Veterinarian</w:t>
      </w:r>
      <w:r>
        <w:t xml:space="preserve"> </w:t>
      </w:r>
      <w:r>
        <w:t xml:space="preserve">is complete without addressing end-of-life care. In Switzerland, euthanasia is a regulated medical procedure. It is not performed lightly and must be based on sound medical grounds—typically involving irreversible suffering or untreatable conditions. The culture in Zurich respects the sanctity of animal life deeply, and veterinarians are trained to provide palliative care options whenever possible.</w:t>
      </w:r>
    </w:p>
    <w:p>
      <w:pPr>
        <w:pStyle w:val="BodyText"/>
      </w:pPr>
      <w:r>
        <w:t xml:space="preserve">The emotional burden on the veterinary staff in</w:t>
      </w:r>
      <w:r>
        <w:t xml:space="preserve"> </w:t>
      </w:r>
      <w:r>
        <w:rPr>
          <w:bCs/>
          <w:b/>
        </w:rPr>
        <w:t xml:space="preserve">Switzerland Zurich</w:t>
      </w:r>
      <w:r>
        <w:t xml:space="preserve"> </w:t>
      </w:r>
      <w:r>
        <w:t xml:space="preserve">is significant. They are often the last people an owner sees with their beloved pet. Therefore, communication skills and empathy are as important as medical knowledge. The professional code of conduct emphasizes compassion not only towards the animal but also towards the grieving human family.</w:t>
      </w:r>
    </w:p>
    <w:bookmarkEnd w:id="31"/>
    <w:bookmarkEnd w:id="32"/>
    <w:bookmarkStart w:id="34" w:name="conclusion"/>
    <w:bookmarkStart w:id="33" w:name="vi.-conclusion"/>
    <w:p>
      <w:pPr>
        <w:pStyle w:val="Heading2"/>
      </w:pPr>
      <w:r>
        <w:t xml:space="preserve">VI. Conclusion</w:t>
      </w:r>
    </w:p>
    <w:p>
      <w:pPr>
        <w:pStyle w:val="FirstParagraph"/>
      </w:pPr>
      <w:r>
        <w:t xml:space="preserve">In summary, this report has analyzed the multifaceted role of the</w:t>
      </w:r>
      <w:r>
        <w:t xml:space="preserve"> </w:t>
      </w:r>
      <w:r>
        <w:rPr>
          <w:bCs/>
          <w:b/>
        </w:rPr>
        <w:t xml:space="preserve">Veterinarian</w:t>
      </w:r>
      <w:r>
        <w:t xml:space="preserve">, specifically within the jurisdiction of</w:t>
      </w:r>
      <w:r>
        <w:t xml:space="preserve"> </w:t>
      </w:r>
      <w:r>
        <w:rPr>
          <w:bCs/>
          <w:b/>
        </w:rPr>
        <w:t xml:space="preserve">Switzerland Zurich</w:t>
      </w:r>
      <w:r>
        <w:t xml:space="preserve">. We have established that this profession in this region is characterized by:</w:t>
      </w:r>
    </w:p>
    <w:p>
      <w:pPr>
        <w:numPr>
          <w:ilvl w:val="0"/>
          <w:numId w:val="1002"/>
        </w:numPr>
        <w:pStyle w:val="Compact"/>
      </w:pPr>
      <w:r>
        <w:rPr>
          <w:bCs/>
          <w:b/>
        </w:rPr>
        <w:t xml:space="preserve">Rigorous Education:</w:t>
      </w:r>
    </w:p>
    <w:p>
      <w:pPr>
        <w:numPr>
          <w:ilvl w:val="0"/>
          <w:numId w:val="1000"/>
        </w:numPr>
        <w:pStyle w:val="Compact"/>
      </w:pPr>
      <w:r>
        <w:t xml:space="preserve">Based on high academic standards provided by institutions like the Vetsuisse Faculty.</w:t>
      </w:r>
    </w:p>
    <w:p>
      <w:pPr>
        <w:numPr>
          <w:ilvl w:val="0"/>
          <w:numId w:val="1002"/>
        </w:numPr>
        <w:pStyle w:val="Compact"/>
      </w:pPr>
      <w:r>
        <w:t xml:space="preserve">Strict Regulation:</w:t>
      </w:r>
    </w:p>
    <w:p>
      <w:pPr>
        <w:numPr>
          <w:ilvl w:val="0"/>
          <w:numId w:val="1000"/>
        </w:numPr>
        <w:pStyle w:val="Compact"/>
      </w:pPr>
      <w:r>
        <w:t xml:space="preserve">The adherence to Switzerland’s progressive Animal Welfare Act, making veterinarians both healers and legal compliance officers.</w:t>
      </w:r>
    </w:p>
    <w:p>
      <w:pPr>
        <w:numPr>
          <w:ilvl w:val="0"/>
          <w:numId w:val="1002"/>
        </w:numPr>
        <w:pStyle w:val="Compact"/>
      </w:pPr>
      <w:r>
        <w:t xml:space="preserve">Urban Complexity:</w:t>
      </w:r>
    </w:p>
    <w:p>
      <w:pPr>
        <w:numPr>
          <w:ilvl w:val="0"/>
          <w:numId w:val="1000"/>
        </w:numPr>
        <w:pStyle w:val="Compact"/>
      </w:pPr>
      <w:r>
        <w:t xml:space="preserve">The need to manage diverse patient loads in a dense, affluent urban environment like Zurich.</w:t>
      </w:r>
    </w:p>
    <w:p>
      <w:pPr>
        <w:numPr>
          <w:ilvl w:val="0"/>
          <w:numId w:val="1002"/>
        </w:numPr>
        <w:pStyle w:val="Compact"/>
      </w:pPr>
      <w:r>
        <w:t xml:space="preserve">Ethical Depth:</w:t>
      </w:r>
    </w:p>
    <w:p>
      <w:pPr>
        <w:numPr>
          <w:ilvl w:val="0"/>
          <w:numId w:val="1000"/>
        </w:numPr>
        <w:pStyle w:val="Compact"/>
      </w:pPr>
      <w:r>
        <w:t xml:space="preserve">A strong emphasis on animal welfare, public health integration, and compassionate end-of-life care.</w:t>
      </w:r>
    </w:p>
    <w:p>
      <w:pPr>
        <w:pStyle w:val="FirstParagraph"/>
      </w:pPr>
      <w:r>
        <w:t xml:space="preserve">The identity of the veterinarian in Switzerland Zurich is thus one of a highly skilled specialist who operates within a framework of high ethical expectations. They are guardians of both animal well-being and public health, operating in a society that values precision, order, and compassion. As urbanization continues to grow globally, the model presented by Zurich offers valuable insights into how veterinary medicine can adapt to modern challenges while maintaining its core mission: the health and happiness of animals.</w:t>
      </w:r>
    </w:p>
    <w:bookmarkEnd w:id="33"/>
    <w:bookmarkEnd w:id="34"/>
    <w:p>
      <w:pPr>
        <w:pStyle w:val="BodyText"/>
      </w:pPr>
      <w:r>
        <w:rPr>
          <w:iCs/>
          <w:i/>
        </w:rPr>
        <w:t xml:space="preserve">This book report was generated for educational purposes regarding veterinary practices in Switzerland.</w:t>
      </w:r>
    </w:p>
    <w:p>
      <w:pPr>
        <w:pStyle w:val="BodyText"/>
      </w:pPr>
      <w:r>
        <w:t xml:space="preserve">© 2023 Academic Analysis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Veterinarians in Switzerland, Zurich</dc:title>
  <dc:creator/>
  <dc:language>en</dc:language>
  <cp:keywords/>
  <dcterms:created xsi:type="dcterms:W3CDTF">2026-07-29T15:09:44Z</dcterms:created>
  <dcterms:modified xsi:type="dcterms:W3CDTF">2026-07-29T15:09:44Z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