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Australia</w:t>
      </w:r>
      <w:r>
        <w:t xml:space="preserve"> </w:t>
      </w:r>
      <w:r>
        <w:t xml:space="preserve">Sydney</w:t>
      </w:r>
    </w:p>
    <w:bookmarkStart w:id="26" w:name="X9ac8442c7b4c44be77ed9deb04b1649585e8816"/>
    <w:p>
      <w:pPr>
        <w:pStyle w:val="Heading1"/>
      </w:pPr>
      <w:r>
        <w:t xml:space="preserve">The Lens on the Harbour City</w:t>
      </w:r>
      <w:r>
        <w:br/>
      </w:r>
      <w:r>
        <w:t xml:space="preserve">A Book Report on the Videographer in Australia Sydney</w:t>
      </w:r>
    </w:p>
    <w:p>
      <w:pPr>
        <w:pStyle w:val="FirstParagraph"/>
      </w:pPr>
      <w:r>
        <w:t xml:space="preserve">Date:</w:t>
      </w:r>
      <w:r>
        <w:t xml:space="preserve"> </w:t>
      </w:r>
      <w:r>
        <w:t xml:space="preserve">October 24, 2023</w:t>
      </w:r>
      <w:r>
        <w:br/>
      </w:r>
      <w:r>
        <w:t xml:space="preserve">Subject:</w:t>
      </w:r>
      <w:r>
        <w:t xml:space="preserve"> </w:t>
      </w:r>
      <w:r>
        <w:t xml:space="preserve">The Evolution and Impact of the Videographer within the unique socio-cultural landscape of Australia Sydney.</w:t>
      </w:r>
    </w:p>
    <w:bookmarkStart w:id="20" w:name="i.-introduction-the-visual-narrative"/>
    <w:p>
      <w:pPr>
        <w:pStyle w:val="Heading2"/>
      </w:pPr>
      <w:r>
        <w:t xml:space="preserve">I. Introduction: The Visual Narrative</w:t>
      </w:r>
    </w:p>
    <w:p>
      <w:pPr>
        <w:pStyle w:val="FirstParagraph"/>
      </w:pPr>
      <w:r>
        <w:t xml:space="preserve">In the contemporary era, where visual communication supersedes text in both volume and emotional resonance, the role of the</w:t>
      </w:r>
      <w:r>
        <w:t xml:space="preserve"> </w:t>
      </w:r>
      <w:r>
        <w:rPr>
          <w:bCs/>
          <w:b/>
        </w:rPr>
        <w:t xml:space="preserve">Videographer</w:t>
      </w:r>
      <w:r>
        <w:t xml:space="preserve"> </w:t>
      </w:r>
      <w:r>
        <w:t xml:space="preserve">has transcended mere technical documentation to become a critical cultural archivist and storyteller. This book report serves as an analytical examination of how videography functions not just as an industry, but as a vital component of urban identity within one of the world’s most visually distinct cities:</w:t>
      </w:r>
      <w:r>
        <w:t xml:space="preserve"> </w:t>
      </w:r>
      <w:r>
        <w:rPr>
          <w:bCs/>
          <w:b/>
        </w:rPr>
        <w:t xml:space="preserve">Australia Sydney</w:t>
      </w:r>
      <w:r>
        <w:t xml:space="preserve">. By analyzing recent literature on media production, urban studies, and digital culture, we aim to understand how the</w:t>
      </w:r>
      <w:r>
        <w:t xml:space="preserve"> </w:t>
      </w:r>
      <w:r>
        <w:rPr>
          <w:bCs/>
          <w:b/>
        </w:rPr>
        <w:t xml:space="preserve">Videographer</w:t>
      </w:r>
      <w:r>
        <w:t xml:space="preserve"> </w:t>
      </w:r>
      <w:r>
        <w:t xml:space="preserve">captures the essence of a city defined by its harbor, its architecture, and its diverse populace. The intersection of these three elements—the artist (the Videographer), the medium (video), and the location (</w:t>
      </w:r>
      <w:r>
        <w:rPr>
          <w:bCs/>
          <w:b/>
        </w:rPr>
        <w:t xml:space="preserve">Australia Sydney</w:t>
      </w:r>
      <w:r>
        <w:t xml:space="preserve">)—creates a unique feedback loop that shapes how both locals and global audiences perceive this metropolis.</w:t>
      </w:r>
    </w:p>
    <w:p>
      <w:pPr>
        <w:pStyle w:val="BodyText"/>
      </w:pPr>
      <w:r>
        <w:t xml:space="preserve">The premise of this report is grounded in the understanding that</w:t>
      </w:r>
      <w:r>
        <w:t xml:space="preserve"> </w:t>
      </w:r>
      <w:r>
        <w:rPr>
          <w:bCs/>
          <w:b/>
        </w:rPr>
        <w:t xml:space="preserve">Australia Sydney</w:t>
      </w:r>
      <w:r>
        <w:t xml:space="preserve"> </w:t>
      </w:r>
      <w:r>
        <w:t xml:space="preserve">is not merely a backdrop but an active participant in every frame. The interplay of light, the texture of sandstone, and the fluid dynamics of water provide a specific chromatic and kinetic language that requires specialized videographic expertise. This document explores how literature on modern media production addresses these challenges and opportunities.</w:t>
      </w:r>
    </w:p>
    <w:bookmarkEnd w:id="20"/>
    <w:bookmarkStart w:id="21" w:name="Xbdcbd90826212d8c1cdab0a075872ab574247d0"/>
    <w:p>
      <w:pPr>
        <w:pStyle w:val="Heading2"/>
      </w:pPr>
      <w:r>
        <w:t xml:space="preserve">II. The Light and Texture: Technical Adaptation in</w:t>
      </w:r>
      <w:r>
        <w:t xml:space="preserve"> </w:t>
      </w:r>
      <w:r>
        <w:rPr>
          <w:bCs/>
          <w:b/>
        </w:rPr>
        <w:t xml:space="preserve">Australia Sydney</w:t>
      </w:r>
    </w:p>
    <w:p>
      <w:pPr>
        <w:pStyle w:val="FirstParagraph"/>
      </w:pPr>
      <w:r>
        <w:t xml:space="preserve">One of the primary focuses of recent texts regarding professional videography is the adaptation to specific environmental conditions. In</w:t>
      </w:r>
      <w:r>
        <w:t xml:space="preserve"> </w:t>
      </w:r>
      <w:r>
        <w:rPr>
          <w:bCs/>
          <w:b/>
        </w:rPr>
        <w:t xml:space="preserve">Australia Sydney</w:t>
      </w:r>
      <w:r>
        <w:t xml:space="preserve">, the light is characterized by high contrast and intense clarity, particularly during the golden hours that define much of tourism and commercial content creation. A skilled</w:t>
      </w:r>
      <w:r>
        <w:t xml:space="preserve"> </w:t>
      </w:r>
      <w:r>
        <w:rPr>
          <w:bCs/>
          <w:b/>
        </w:rPr>
        <w:t xml:space="preserve">Videographer</w:t>
      </w:r>
      <w:r>
        <w:t xml:space="preserve"> </w:t>
      </w:r>
      <w:r>
        <w:t xml:space="preserve">must possess a nuanced understanding of how this harsh sunlight interacts with the city’s iconic structures, such as the Opera House sails or the Harbour Bridge steel.</w:t>
      </w:r>
    </w:p>
    <w:p>
      <w:pPr>
        <w:pStyle w:val="BodyText"/>
      </w:pPr>
      <w:r>
        <w:t xml:space="preserve">"The videographer does not simply record; they negotiate with light. In</w:t>
      </w:r>
      <w:r>
        <w:t xml:space="preserve"> </w:t>
      </w:r>
      <w:r>
        <w:rPr>
          <w:bCs/>
          <w:b/>
        </w:rPr>
        <w:t xml:space="preserve">Australia Sydney</w:t>
      </w:r>
      <w:r>
        <w:t xml:space="preserve">, this negotiation is a daily dance between brilliance and shadow." — Excerpt from *Lighting the Urban Canvas*.</w:t>
      </w:r>
    </w:p>
    <w:p>
      <w:pPr>
        <w:pStyle w:val="BodyText"/>
      </w:pPr>
      <w:r>
        <w:t xml:space="preserve">The literature suggests that generic videographic techniques often fail in this region. Instead, successful production relies on "environmental responsiveness." This involves the use of specific lenses to manage flare, color grading techniques that enhance the blue-greens of the harbor waters without oversaturating them, and a keen sense of timing to capture moments where human activity aligns with architectural majesty. The</w:t>
      </w:r>
      <w:r>
        <w:t xml:space="preserve"> </w:t>
      </w:r>
      <w:r>
        <w:rPr>
          <w:bCs/>
          <w:b/>
        </w:rPr>
        <w:t xml:space="preserve">Videographer</w:t>
      </w:r>
      <w:r>
        <w:t xml:space="preserve"> </w:t>
      </w:r>
      <w:r>
        <w:t xml:space="preserve">becomes a technician of atmosphere, translating the physical reality of</w:t>
      </w:r>
      <w:r>
        <w:t xml:space="preserve"> </w:t>
      </w:r>
      <w:r>
        <w:rPr>
          <w:bCs/>
          <w:b/>
        </w:rPr>
        <w:t xml:space="preserve">Australia Sydney</w:t>
      </w:r>
      <w:r>
        <w:t xml:space="preserve"> </w:t>
      </w:r>
      <w:r>
        <w:t xml:space="preserve">into digital code that evokes sensory memories for the viewer.</w:t>
      </w:r>
    </w:p>
    <w:bookmarkEnd w:id="21"/>
    <w:bookmarkStart w:id="22" w:name="iii.-cultural-storytelling-and-diversity"/>
    <w:p>
      <w:pPr>
        <w:pStyle w:val="Heading2"/>
      </w:pPr>
      <w:r>
        <w:t xml:space="preserve">III. Cultural Storytelling and Diversity</w:t>
      </w:r>
    </w:p>
    <w:p>
      <w:pPr>
        <w:pStyle w:val="FirstParagraph"/>
      </w:pPr>
      <w:r>
        <w:t xml:space="preserve">Beyond technical proficiency, modern literature emphasizes the social responsibility of the</w:t>
      </w:r>
      <w:r>
        <w:t xml:space="preserve"> </w:t>
      </w:r>
      <w:r>
        <w:rPr>
          <w:bCs/>
          <w:b/>
        </w:rPr>
        <w:t xml:space="preserve">Videographer</w:t>
      </w:r>
      <w:r>
        <w:t xml:space="preserve">. In a multicultural hub like</w:t>
      </w:r>
      <w:r>
        <w:t xml:space="preserve"> </w:t>
      </w:r>
      <w:r>
        <w:rPr>
          <w:bCs/>
          <w:b/>
        </w:rPr>
        <w:t xml:space="preserve">Australia Sydney</w:t>
      </w:r>
      <w:r>
        <w:t xml:space="preserve">, videography is a tool for inclusion and representation. Books on digital ethnography argue that the camera lens can either exoticize or humanize. The ideal approach, as described in these texts, involves collaborative storytelling where locals are active participants rather than passive subjects.</w:t>
      </w:r>
    </w:p>
    <w:p>
      <w:pPr>
        <w:pStyle w:val="BodyText"/>
      </w:pPr>
      <w:r>
        <w:t xml:space="preserve">This aspect highlights the shift from traditional cinematic production to documentary-style realism often employed by contemporary</w:t>
      </w:r>
      <w:r>
        <w:t xml:space="preserve"> </w:t>
      </w:r>
      <w:r>
        <w:rPr>
          <w:bCs/>
          <w:b/>
        </w:rPr>
        <w:t xml:space="preserve">Videographers</w:t>
      </w:r>
      <w:r>
        <w:t xml:space="preserve">. In</w:t>
      </w:r>
      <w:r>
        <w:t xml:space="preserve"> </w:t>
      </w:r>
      <w:r>
        <w:rPr>
          <w:bCs/>
          <w:b/>
        </w:rPr>
        <w:t xml:space="preserve">Australia Sydney</w:t>
      </w:r>
      <w:r>
        <w:t xml:space="preserve">, this means capturing the vibrant street life of Chinatown, the surf culture of Bondi Beach, and the artistic expression in Newtown. The narrative arc provided by a skilled videographer helps dismantle stereotypes, presenting a layered view of urban life. The text argues that when a</w:t>
      </w:r>
      <w:r>
        <w:t xml:space="preserve"> </w:t>
      </w:r>
      <w:r>
        <w:rPr>
          <w:bCs/>
          <w:b/>
        </w:rPr>
        <w:t xml:space="preserve">Videographer</w:t>
      </w:r>
      <w:r>
        <w:t xml:space="preserve"> </w:t>
      </w:r>
      <w:r>
        <w:t xml:space="preserve">focuses on authentic human interactions within iconic settings, they create content that resonates with authenticity rather than mere spectacle.</w:t>
      </w:r>
    </w:p>
    <w:p>
      <w:pPr>
        <w:pStyle w:val="BodyText"/>
      </w:pPr>
      <w:r>
        <w:t xml:space="preserve">Furthermore, the integration of Indigenous perspectives is increasingly highlighted as essential. A responsible</w:t>
      </w:r>
      <w:r>
        <w:t xml:space="preserve"> </w:t>
      </w:r>
      <w:r>
        <w:rPr>
          <w:bCs/>
          <w:b/>
        </w:rPr>
        <w:t xml:space="preserve">Videographer</w:t>
      </w:r>
      <w:r>
        <w:t xml:space="preserve"> </w:t>
      </w:r>
      <w:r>
        <w:t xml:space="preserve">operating in</w:t>
      </w:r>
      <w:r>
        <w:t xml:space="preserve"> </w:t>
      </w:r>
      <w:r>
        <w:rPr>
          <w:bCs/>
          <w:b/>
        </w:rPr>
        <w:t xml:space="preserve">Australia Sydney</w:t>
      </w:r>
      <w:r>
        <w:t xml:space="preserve"> </w:t>
      </w:r>
      <w:r>
        <w:t xml:space="preserve">is encouraged to understand the deep historical context of the land. This involves working with local communities to ensure that visual narratives respect Country and acknowledge the Gadigal people, adding depth and ethical grounding to the final product.</w:t>
      </w:r>
    </w:p>
    <w:bookmarkEnd w:id="22"/>
    <w:bookmarkStart w:id="23" w:name="Xb78b8beb3137c7087bc49adeac9fdd9336ec25f"/>
    <w:p>
      <w:pPr>
        <w:pStyle w:val="Heading2"/>
      </w:pPr>
      <w:r>
        <w:t xml:space="preserve">IV. Economic Implications: The Videographer as an Economic Driver</w:t>
      </w:r>
    </w:p>
    <w:p>
      <w:pPr>
        <w:pStyle w:val="FirstParagraph"/>
      </w:pPr>
      <w:r>
        <w:t xml:space="preserve">Economic analyses within these reports underscore the significant contribution of videography to</w:t>
      </w:r>
      <w:r>
        <w:t xml:space="preserve"> </w:t>
      </w:r>
      <w:r>
        <w:rPr>
          <w:bCs/>
          <w:b/>
        </w:rPr>
        <w:t xml:space="preserve">Australia Sydney’s</w:t>
      </w:r>
      <w:r>
        <w:t xml:space="preserve"> </w:t>
      </w:r>
      <w:r>
        <w:t xml:space="preserve">tourism and creative sectors. High-quality video content generated by local</w:t>
      </w:r>
      <w:r>
        <w:t xml:space="preserve"> </w:t>
      </w:r>
      <w:r>
        <w:rPr>
          <w:bCs/>
          <w:b/>
        </w:rPr>
        <w:t xml:space="preserve">Videographers</w:t>
      </w:r>
      <w:r>
        <w:t xml:space="preserve"> </w:t>
      </w:r>
      <w:r>
        <w:t xml:space="preserve">serves as a powerful marketing engine for hotels, events, and real estate. The "Instagrammability" of locations is often driven by visual media, creating a cycle where the</w:t>
      </w:r>
      <w:r>
        <w:t xml:space="preserve"> </w:t>
      </w:r>
      <w:r>
        <w:rPr>
          <w:bCs/>
          <w:b/>
        </w:rPr>
        <w:t xml:space="preserve">Videographer</w:t>
      </w:r>
      <w:r>
        <w:t xml:space="preserve"> </w:t>
      </w:r>
      <w:r>
        <w:t xml:space="preserve">dictates which areas gain prominence.</w:t>
      </w:r>
    </w:p>
    <w:p>
      <w:pPr>
        <w:pStyle w:val="BodyText"/>
      </w:pPr>
      <w:r>
        <w:t xml:space="preserve">The report notes that</w:t>
      </w:r>
      <w:r>
        <w:t xml:space="preserve"> </w:t>
      </w:r>
      <w:r>
        <w:rPr>
          <w:bCs/>
          <w:b/>
        </w:rPr>
        <w:t xml:space="preserve">Australia Sydney</w:t>
      </w:r>
      <w:r>
        <w:t xml:space="preserve"> </w:t>
      </w:r>
      <w:r>
        <w:t xml:space="preserve">benefits from a robust ecosystem of production studios, equipment rental houses, and post-production facilities. This infrastructure supports freelance</w:t>
      </w:r>
      <w:r>
        <w:t xml:space="preserve"> </w:t>
      </w:r>
      <w:r>
        <w:rPr>
          <w:bCs/>
          <w:b/>
        </w:rPr>
        <w:t xml:space="preserve">Videographers</w:t>
      </w:r>
      <w:r>
        <w:t xml:space="preserve">, allowing them to operate efficiently. However, challenges remain regarding fair compensation and intellectual property rights in the digital age. Literature warns against the commodification of location scouting by major global platforms without adequate credit or payment to local creators.</w:t>
      </w:r>
    </w:p>
    <w:bookmarkEnd w:id="23"/>
    <w:bookmarkStart w:id="24" w:name="v.-challenges-and-ethical-considerations"/>
    <w:p>
      <w:pPr>
        <w:pStyle w:val="Heading2"/>
      </w:pPr>
      <w:r>
        <w:t xml:space="preserve">V. Challenges and Ethical Considerations</w:t>
      </w:r>
    </w:p>
    <w:p>
      <w:pPr>
        <w:pStyle w:val="FirstParagraph"/>
      </w:pPr>
      <w:r>
        <w:t xml:space="preserve">No comprehensive report would be complete without addressing the controversies. The rise of drone videography has introduced new legal and ethical frameworks in</w:t>
      </w:r>
      <w:r>
        <w:t xml:space="preserve"> </w:t>
      </w:r>
      <w:r>
        <w:rPr>
          <w:bCs/>
          <w:b/>
        </w:rPr>
        <w:t xml:space="preserve">Australia Sydney</w:t>
      </w:r>
      <w:r>
        <w:t xml:space="preserve">. Regulations set by the Civil Aviation Safety Authority (CASA) strictly govern where a</w:t>
      </w:r>
      <w:r>
        <w:t xml:space="preserve"> </w:t>
      </w:r>
      <w:r>
        <w:rPr>
          <w:bCs/>
          <w:b/>
        </w:rPr>
        <w:t xml:space="preserve">Videographer</w:t>
      </w:r>
      <w:r>
        <w:t xml:space="preserve"> </w:t>
      </w:r>
      <w:r>
        <w:t xml:space="preserve">can fly. This creates tension between artistic freedom and public safety/privacy concerns.</w:t>
      </w:r>
    </w:p>
    <w:p>
      <w:pPr>
        <w:pStyle w:val="BodyText"/>
      </w:pPr>
      <w:r>
        <w:t xml:space="preserve">Moreover, the concept of "overtourism" is linked to viral video content. When a specific spot in</w:t>
      </w:r>
      <w:r>
        <w:t xml:space="preserve"> </w:t>
      </w:r>
      <w:r>
        <w:rPr>
          <w:bCs/>
          <w:b/>
        </w:rPr>
        <w:t xml:space="preserve">Australia Sydney</w:t>
      </w:r>
      <w:r>
        <w:t xml:space="preserve"> </w:t>
      </w:r>
      <w:r>
        <w:t xml:space="preserve">goes viral due to a stunning clip by a</w:t>
      </w:r>
      <w:r>
        <w:t xml:space="preserve"> </w:t>
      </w:r>
      <w:r>
        <w:rPr>
          <w:bCs/>
          <w:b/>
        </w:rPr>
        <w:t xml:space="preserve">Videographer</w:t>
      </w:r>
      <w:r>
        <w:t xml:space="preserve">, it can overwhelm local infrastructure and disturb residents. Ethical videography, therefore, requires awareness of the broader impact of one’s work. The literature suggests that responsible creators often include captions or context that encourage respectful viewing rather than just location dropping.</w:t>
      </w:r>
    </w:p>
    <w:bookmarkEnd w:id="24"/>
    <w:bookmarkStart w:id="25" w:name="vi.-conclusion"/>
    <w:p>
      <w:pPr>
        <w:pStyle w:val="Heading2"/>
      </w:pPr>
      <w:r>
        <w:t xml:space="preserve">VI. Conclusion</w:t>
      </w:r>
    </w:p>
    <w:p>
      <w:pPr>
        <w:pStyle w:val="FirstParagraph"/>
      </w:pPr>
      <w:r>
        <w:t xml:space="preserve">In conclusion, this book report highlights that the role of the</w:t>
      </w:r>
      <w:r>
        <w:t xml:space="preserve"> </w:t>
      </w:r>
      <w:r>
        <w:rPr>
          <w:bCs/>
          <w:b/>
        </w:rPr>
        <w:t xml:space="preserve">Videographer</w:t>
      </w:r>
      <w:r>
        <w:t xml:space="preserve"> </w:t>
      </w:r>
      <w:r>
        <w:t xml:space="preserve">in</w:t>
      </w:r>
      <w:r>
        <w:t xml:space="preserve"> </w:t>
      </w:r>
      <w:r>
        <w:rPr>
          <w:bCs/>
          <w:b/>
        </w:rPr>
        <w:t xml:space="preserve">Australia Sydney</w:t>
      </w:r>
      <w:r>
        <w:t xml:space="preserve"> </w:t>
      </w:r>
      <w:r>
        <w:t xml:space="preserve">is complex, multifaceted, and indispensable. It is not merely about pointing a camera; it is about interpreting light, respecting culture, driving economy, and navigating ethics. The unique environment of</w:t>
      </w:r>
      <w:r>
        <w:t xml:space="preserve"> </w:t>
      </w:r>
      <w:r>
        <w:rPr>
          <w:bCs/>
          <w:b/>
        </w:rPr>
        <w:t xml:space="preserve">Australia Sydney</w:t>
      </w:r>
      <w:r>
        <w:t xml:space="preserve"> </w:t>
      </w:r>
      <w:r>
        <w:t xml:space="preserve">demands a high level of artistic and technical adaptation from those who wish to document it.</w:t>
      </w:r>
    </w:p>
    <w:p>
      <w:pPr>
        <w:pStyle w:val="BodyText"/>
      </w:pPr>
      <w:r>
        <w:t xml:space="preserve">The future of videography in this region will likely see increased integration with virtual reality and augmented reality technologies, further immersing viewers in the experience of the city. However, the core principle remains unchanged: the human eye behind the lens is what transforms a static location into a living story. For anyone studying media production or urban culture, understanding how a</w:t>
      </w:r>
      <w:r>
        <w:t xml:space="preserve"> </w:t>
      </w:r>
      <w:r>
        <w:rPr>
          <w:bCs/>
          <w:b/>
        </w:rPr>
        <w:t xml:space="preserve">Videographer</w:t>
      </w:r>
      <w:r>
        <w:t xml:space="preserve"> </w:t>
      </w:r>
      <w:r>
        <w:t xml:space="preserve">operates within</w:t>
      </w:r>
      <w:r>
        <w:t xml:space="preserve"> </w:t>
      </w:r>
      <w:r>
        <w:rPr>
          <w:bCs/>
          <w:b/>
        </w:rPr>
        <w:t xml:space="preserve">Australia Sydney</w:t>
      </w:r>
      <w:r>
        <w:t xml:space="preserve"> </w:t>
      </w:r>
      <w:r>
        <w:t xml:space="preserve">provides invaluable insights into contemporary digital storytelling.</w:t>
      </w:r>
    </w:p>
    <w:p>
      <w:pPr>
        <w:pStyle w:val="BodyText"/>
      </w:pPr>
      <w:r>
        <w:rPr>
          <w:iCs/>
          <w:i/>
        </w:rPr>
        <w:t xml:space="preserve">This report underscores that the synergy between artistic vision and geographic specificity is what makes videography in this region truly distinctive.</w:t>
      </w:r>
    </w:p>
    <w:p>
      <w:r>
        <w:pict>
          <v:rect style="width:0;height:1.5pt" o:hralign="center" o:hrstd="t" o:hr="t"/>
        </w:pict>
      </w:r>
    </w:p>
    <w:p>
      <w:pPr>
        <w:pStyle w:val="FirstParagraph"/>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Australia Sydney</dc:title>
  <dc:creator/>
  <dc:language>en</dc:language>
  <cp:keywords/>
  <dcterms:created xsi:type="dcterms:W3CDTF">2026-07-29T06:37:07Z</dcterms:created>
  <dcterms:modified xsi:type="dcterms:W3CDTF">2026-07-29T06:37:07Z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