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Visual</w:t>
      </w:r>
      <w:r>
        <w:t xml:space="preserve"> </w:t>
      </w:r>
      <w:r>
        <w:t xml:space="preserve">Storyteller</w:t>
      </w:r>
      <w:r>
        <w:t xml:space="preserve"> </w:t>
      </w:r>
      <w:r>
        <w:t xml:space="preserve">in</w:t>
      </w:r>
      <w:r>
        <w:t xml:space="preserve"> </w:t>
      </w:r>
      <w:r>
        <w:t xml:space="preserve">Motion</w:t>
      </w:r>
      <w:r>
        <w:t xml:space="preserve"> </w:t>
      </w:r>
      <w:r>
        <w:t xml:space="preserve">-</w:t>
      </w:r>
      <w:r>
        <w:t xml:space="preserve"> </w:t>
      </w:r>
      <w:r>
        <w:t xml:space="preserve">A</w:t>
      </w:r>
      <w:r>
        <w:t xml:space="preserve"> </w:t>
      </w:r>
      <w:r>
        <w:t xml:space="preserve">Comprehensive</w:t>
      </w:r>
      <w:r>
        <w:t xml:space="preserve"> </w:t>
      </w:r>
      <w:r>
        <w:t xml:space="preserve">Study</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the-visual-storyteller-in-motion"/>
    <w:p>
      <w:pPr>
        <w:pStyle w:val="Heading1"/>
      </w:pPr>
      <w:r>
        <w:t xml:space="preserve">The Visual Storyteller in Motion</w:t>
      </w:r>
    </w:p>
    <w:bookmarkStart w:id="20" w:name="Xaba0813fe73f0a5b2af4b7b169906969c56e1c9"/>
    <w:p>
      <w:pPr>
        <w:pStyle w:val="Heading2"/>
      </w:pPr>
      <w:r>
        <w:t xml:space="preserve">A Comprehensive Study on the Videographer in Brazil Rio de Janeiro</w:t>
      </w:r>
    </w:p>
    <w:p>
      <w:pPr>
        <w:pStyle w:val="FirstParagraph"/>
      </w:pPr>
      <w:r>
        <w:rPr>
          <w:bCs/>
          <w:b/>
        </w:rPr>
        <w:t xml:space="preserve">Title:</w:t>
      </w:r>
      <w:r>
        <w:t xml:space="preserve"> </w:t>
      </w:r>
      <w:r>
        <w:t xml:space="preserve">The Lens of the Carioca Soul: Navigating the Art and Commerce of Videography in Rio de Janeiro</w:t>
      </w:r>
      <w:r>
        <w:br/>
      </w:r>
      <w:r>
        <w:rPr>
          <w:bCs/>
          <w:b/>
        </w:rPr>
        <w:t xml:space="preserve">Date of Analysis:</w:t>
      </w:r>
      <w:r>
        <w:t xml:space="preserve"> </w:t>
      </w:r>
      <w:r>
        <w:t xml:space="preserve">October 2023</w:t>
      </w:r>
      <w:r>
        <w:br/>
      </w:r>
      <w:r>
        <w:rPr>
          <w:bCs/>
          <w:b/>
        </w:rPr>
        <w:t xml:space="preserve">Focused Region:</w:t>
      </w:r>
      <w:r>
        <w:t xml:space="preserve"> </w:t>
      </w:r>
      <w:r>
        <w:t xml:space="preserve">Brazil Rio de Janeiro</w:t>
      </w:r>
    </w:p>
    <w:bookmarkEnd w:id="20"/>
    <w:bookmarkStart w:id="21" w:name="X89520a5a31302c6f3edfbb92527feeba55b9d2a"/>
    <w:p>
      <w:pPr>
        <w:pStyle w:val="Heading2"/>
      </w:pPr>
      <w:r>
        <w:t xml:space="preserve">I. Introduction: The Cinematic Heartbeat of the Coast</w:t>
      </w:r>
    </w:p>
    <w:p>
      <w:pPr>
        <w:pStyle w:val="FirstParagraph"/>
      </w:pPr>
      <w:r>
        <w:t xml:space="preserve">To understand the role of a modern</w:t>
      </w:r>
      <w:r>
        <w:t xml:space="preserve"> </w:t>
      </w:r>
      <w:r>
        <w:rPr>
          <w:bCs/>
          <w:b/>
        </w:rPr>
        <w:t xml:space="preserve">Videographer</w:t>
      </w:r>
      <w:r>
        <w:t xml:space="preserve">, one must first look beyond the technical specifications of lenses and frame rates. One must look into the soul of a city that has served as a cinematic backdrop for centuries. This report analyzes how professional videography operates within, and is shaped by, the unique cultural, geographical, and economic landscape of</w:t>
      </w:r>
      <w:r>
        <w:t xml:space="preserve"> </w:t>
      </w:r>
      <w:r>
        <w:rPr>
          <w:bCs/>
          <w:b/>
        </w:rPr>
        <w:t xml:space="preserve">Brazil Rio de Janeiro</w:t>
      </w:r>
      <w:r>
        <w:t xml:space="preserve">.</w:t>
      </w:r>
      <w:r>
        <w:t xml:space="preserve"> </w:t>
      </w:r>
      <w:r>
        <w:t xml:space="preserve">Rio is not merely a location; it is an active participant in every frame shot there. The interplay between the towering granite peaks of the Tijuca Forest, the expansive Atlantic coastline stretching from Copacabana to Ipanema, and the vibrant urban sprawl of Santa Teresa creates a visual tapestry that demands a specialized approach. The</w:t>
      </w:r>
      <w:r>
        <w:t xml:space="preserve"> </w:t>
      </w:r>
      <w:r>
        <w:rPr>
          <w:bCs/>
          <w:b/>
        </w:rPr>
        <w:t xml:space="preserve">Videographer</w:t>
      </w:r>
      <w:r>
        <w:t xml:space="preserve"> </w:t>
      </w:r>
      <w:r>
        <w:t xml:space="preserve">working in this environment is not just capturing events; they are curating an experience defined by light, heat, humidity, and rhythm. This document serves as both a critique of existing literature on the subject and a practical guide to understanding the nuances of visual storytelling in one of the world’s most photogenic yet challenging cities.</w:t>
      </w:r>
    </w:p>
    <w:bookmarkEnd w:id="21"/>
    <w:bookmarkStart w:id="22" w:name="X649c88de0770fe7b84e38d2b1b1f744f8261597"/>
    <w:p>
      <w:pPr>
        <w:pStyle w:val="Heading2"/>
      </w:pPr>
      <w:r>
        <w:t xml:space="preserve">II. The Challenge of Light: Mastering Tropical Conditions</w:t>
      </w:r>
    </w:p>
    <w:p>
      <w:pPr>
        <w:pStyle w:val="FirstParagraph"/>
      </w:pPr>
      <w:r>
        <w:t xml:space="preserve">A significant portion of contemporary discourse on videography in tropical regions highlights the difficulty of natural lighting. In</w:t>
      </w:r>
      <w:r>
        <w:t xml:space="preserve"> </w:t>
      </w:r>
      <w:r>
        <w:rPr>
          <w:bCs/>
          <w:b/>
        </w:rPr>
        <w:t xml:space="preserve">Brazil Rio de Janeiro</w:t>
      </w:r>
      <w:r>
        <w:t xml:space="preserve">, the sun is not just a source of illumination; it is a dominant force. The intense midday glare can wash out colors and create harsh shadows that are difficult for even high-end sensors to manage without proper filtration.</w:t>
      </w:r>
      <w:r>
        <w:t xml:space="preserve"> </w:t>
      </w:r>
      <w:r>
        <w:t xml:space="preserve">The successful</w:t>
      </w:r>
      <w:r>
        <w:t xml:space="preserve"> </w:t>
      </w:r>
      <w:r>
        <w:rPr>
          <w:bCs/>
          <w:b/>
        </w:rPr>
        <w:t xml:space="preserve">Videographer</w:t>
      </w:r>
      <w:r>
        <w:t xml:space="preserve"> </w:t>
      </w:r>
      <w:r>
        <w:t xml:space="preserve">in this region must master the art of "golden hour" timing, but also understand how to mitigate the effects of tropical humidity on equipment. Unlike videographers in temperate climates, those operating in Rio must constantly battle condensation when moving from air-conditioned interiors to the sweltering outdoors. This environmental factor dictates not only technical preparation but also narrative pacing. The rhythm of life in Rio often slows down during peak heat, influencing how events are captured and edited. The visual language becomes more fluid, mirroring the city's laid-back yet energetic pace during cooler evening hours.</w:t>
      </w:r>
    </w:p>
    <w:bookmarkEnd w:id="22"/>
    <w:bookmarkStart w:id="23" w:name="X9afe56ce2db38890db98eb6522b3eb0adb6713f"/>
    <w:p>
      <w:pPr>
        <w:pStyle w:val="Heading2"/>
      </w:pPr>
      <w:r>
        <w:t xml:space="preserve">III. Cultural Rhythms and Narrative Structure</w:t>
      </w:r>
    </w:p>
    <w:p>
      <w:pPr>
        <w:pStyle w:val="FirstParagraph"/>
      </w:pPr>
      <w:r>
        <w:t xml:space="preserve">The cultural fabric of</w:t>
      </w:r>
      <w:r>
        <w:t xml:space="preserve"> </w:t>
      </w:r>
      <w:r>
        <w:rPr>
          <w:bCs/>
          <w:b/>
        </w:rPr>
        <w:t xml:space="preserve">Brazil Rio de Janeiro</w:t>
      </w:r>
      <w:r>
        <w:t xml:space="preserve"> </w:t>
      </w:r>
      <w:r>
        <w:t xml:space="preserve">is woven from a complex mix of African, European, and Indigenous influences. This diversity manifests in the way stories are told visually. Traditional Western videography often adheres to strict linear narratives with clear beginning, middle, and end structures. However, a</w:t>
      </w:r>
      <w:r>
        <w:t xml:space="preserve"> </w:t>
      </w:r>
      <w:r>
        <w:rPr>
          <w:bCs/>
          <w:b/>
        </w:rPr>
        <w:t xml:space="preserve">Videographer</w:t>
      </w:r>
      <w:r>
        <w:t xml:space="preserve"> </w:t>
      </w:r>
      <w:r>
        <w:t xml:space="preserve">working in Rio often finds that this structure is insufficient to capture the essence of local events, whether they be weddings at Leblon beach or corporate gatherings in Barra da Tijuca.</w:t>
      </w:r>
      <w:r>
        <w:t xml:space="preserve"> </w:t>
      </w:r>
      <w:r>
        <w:t xml:space="preserve">The concept of "jeitinho" – the Brazilian way of finding a flexible solution – extends to artistic expression. The</w:t>
      </w:r>
      <w:r>
        <w:t xml:space="preserve"> </w:t>
      </w:r>
      <w:r>
        <w:rPr>
          <w:bCs/>
          <w:b/>
        </w:rPr>
        <w:t xml:space="preserve">Videographer</w:t>
      </w:r>
      <w:r>
        <w:t xml:space="preserve"> </w:t>
      </w:r>
      <w:r>
        <w:t xml:space="preserve">must be adaptable, willing to break traditional rules to capture the spontaneous joy, emotion, and chaos that define Carioca culture. Music is not merely background; it is a character in itself. Samba, Bossa Nova, Funk Carioca, and Axé provide rhythmic cues for editing. The cut points in a video often align with the percussion rather than just visual action. This report argues that the most effective videography from this region relies on an auditory-visual synesthesia, where the sound of Rio drives the visual pacing.</w:t>
      </w:r>
    </w:p>
    <w:bookmarkEnd w:id="23"/>
    <w:bookmarkStart w:id="24" w:name="Xe139d93401a36759e928c03c56e54845e5316c5"/>
    <w:p>
      <w:pPr>
        <w:pStyle w:val="Heading2"/>
      </w:pPr>
      <w:r>
        <w:t xml:space="preserve">IV. Geographic Diversity: From Favelas to Skyscrapers</w:t>
      </w:r>
    </w:p>
    <w:p>
      <w:pPr>
        <w:pStyle w:val="FirstParagraph"/>
      </w:pPr>
      <w:r>
        <w:t xml:space="preserve">One cannot discuss videography in</w:t>
      </w:r>
      <w:r>
        <w:t xml:space="preserve"> </w:t>
      </w:r>
      <w:r>
        <w:rPr>
          <w:bCs/>
          <w:b/>
        </w:rPr>
        <w:t xml:space="preserve">Brazil Rio de Janeiro</w:t>
      </w:r>
      <w:r>
        <w:t xml:space="preserve"> </w:t>
      </w:r>
      <w:r>
        <w:t xml:space="preserve">without addressing its stark geographic contrasts. The city offers a unique duality that provides endless visual opportunities but also requires ethical sensitivity. A</w:t>
      </w:r>
      <w:r>
        <w:t xml:space="preserve"> </w:t>
      </w:r>
      <w:r>
        <w:rPr>
          <w:bCs/>
          <w:b/>
        </w:rPr>
        <w:t xml:space="preserve">Videographer</w:t>
      </w:r>
      <w:r>
        <w:t xml:space="preserve"> </w:t>
      </w:r>
      <w:r>
        <w:t xml:space="preserve">must navigate the aesthetic beauty of the famous beaches with equal proficiency as they do the complex, vibrant architecture of communities like Rocinha or Vidigal.</w:t>
      </w:r>
      <w:r>
        <w:t xml:space="preserve"> </w:t>
      </w:r>
      <w:r>
        <w:t xml:space="preserve">There is a growing discourse on "poverty porn" versus authentic representation. Modern videographers are increasingly trained to approach these areas with respect and collaboration rather than exploitation. The narrative arc changes depending on the location. In upscale neighborhoods like Gávea, the visuals may focus on luxury, minimalism, and serene ocean views. In contrast, a shoot in the hills requires dynamic movement, vibrant colors of painted houses against green vegetation, and an acknowledgment of community resilience. The</w:t>
      </w:r>
      <w:r>
        <w:t xml:space="preserve"> </w:t>
      </w:r>
      <w:r>
        <w:rPr>
          <w:bCs/>
          <w:b/>
        </w:rPr>
        <w:t xml:space="preserve">Videographer</w:t>
      </w:r>
      <w:r>
        <w:t xml:space="preserve"> </w:t>
      </w:r>
      <w:r>
        <w:t xml:space="preserve">acts as a bridge between these disparate worlds, ensuring that the visual output honors the dignity and vibrancy of every locale.</w:t>
      </w:r>
    </w:p>
    <w:bookmarkEnd w:id="24"/>
    <w:bookmarkStart w:id="25" w:name="X7299fcdef492214a35b329fc45d5255a9006149"/>
    <w:p>
      <w:pPr>
        <w:pStyle w:val="Heading2"/>
      </w:pPr>
      <w:r>
        <w:t xml:space="preserve">V. Technical Adaptations for Humidity and Chaos</w:t>
      </w:r>
    </w:p>
    <w:p>
      <w:pPr>
        <w:pStyle w:val="FirstParagraph"/>
      </w:pPr>
      <w:r>
        <w:t xml:space="preserve">The technical demands on a</w:t>
      </w:r>
      <w:r>
        <w:t xml:space="preserve"> </w:t>
      </w:r>
      <w:r>
        <w:rPr>
          <w:bCs/>
          <w:b/>
        </w:rPr>
        <w:t xml:space="preserve">Videographer</w:t>
      </w:r>
      <w:r>
        <w:t xml:space="preserve"> </w:t>
      </w:r>
      <w:r>
        <w:t xml:space="preserve">in this region are specific. High humidity can damage sensitive electronic equipment quickly if not properly maintained. Gear cases with silica gel, weather-sealed cameras, and lens filters are standard issue rather than optional extras. Furthermore, the chaotic nature of street life in Rio requires videographers to be highly mobile and discreet. Tripods are often cumbersome in crowded festivals like Carnival or New Year’s Eve celebrations at Copacabana Beach (Reveillon). Consequently, gimbals and handheld stabilization technology have become paramount tools for the Rio-based</w:t>
      </w:r>
      <w:r>
        <w:t xml:space="preserve"> </w:t>
      </w:r>
      <w:r>
        <w:rPr>
          <w:bCs/>
          <w:b/>
        </w:rPr>
        <w:t xml:space="preserve">Videographer</w:t>
      </w:r>
      <w:r>
        <w:t xml:space="preserve">, allowing for smooth, cinematic movements amidst unpredictable crowds.</w:t>
      </w:r>
    </w:p>
    <w:bookmarkEnd w:id="25"/>
    <w:bookmarkStart w:id="26" w:name="X927cb69c439a038b1158adcccdb942a280ba04c"/>
    <w:p>
      <w:pPr>
        <w:pStyle w:val="Heading2"/>
      </w:pPr>
      <w:r>
        <w:t xml:space="preserve">VI. Conclusion: The Future of Visual Storytelling in Rio</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is far more complex than simple recording. It is an exercise in cultural interpretation, environmental adaptation, and technical resilience. The city’s unique light, its rhythmic culture, and its diverse geography require a specialist who understands that they are documenting a living entity rather than a static background.</w:t>
      </w:r>
      <w:r>
        <w:t xml:space="preserve"> </w:t>
      </w:r>
      <w:r>
        <w:t xml:space="preserve">As digital media continues to evolve in Brazil Rio de Janeiro, the demand for high-quality visual content will only increase. From tourism boards showcasing the city’s beauty to local businesses highlighting their services against iconic backdrops, the</w:t>
      </w:r>
      <w:r>
        <w:t xml:space="preserve"> </w:t>
      </w:r>
      <w:r>
        <w:rPr>
          <w:bCs/>
          <w:b/>
        </w:rPr>
        <w:t xml:space="preserve">Videographer</w:t>
      </w:r>
      <w:r>
        <w:t xml:space="preserve"> </w:t>
      </w:r>
      <w:r>
        <w:t xml:space="preserve">remains central to how this region presents itself to the world and itself. Future literature on this topic should focus heavily on sustainable filming practices and ethical representation, ensuring that as technology advances, it serves to enhance rather than distort the authentic spirit of Rio. The videographer is not just a technician; they are the chronicler of the city’s vibrant, enduring soul.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Visual Storyteller in Motion - A Comprehensive Study on the Videographer in Brazil Rio de Janeiro</dc:title>
  <dc:creator/>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file>