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Brazil</w:t>
      </w:r>
      <w:r>
        <w:t xml:space="preserve"> </w:t>
      </w:r>
      <w:r>
        <w:t xml:space="preserve">São</w:t>
      </w:r>
      <w:r>
        <w:t xml:space="preserve"> </w:t>
      </w:r>
      <w:r>
        <w:t xml:space="preserve">Paulo</w:t>
      </w:r>
    </w:p>
    <w:bookmarkStart w:id="26" w:name="X0c96381c8a5663816ac747da1db246b0cbc9049"/>
    <w:p>
      <w:pPr>
        <w:pStyle w:val="Heading1"/>
      </w:pPr>
      <w:r>
        <w:t xml:space="preserve">Book Report: The Dynamic Role of the Videographer in Brazil São Paulo</w:t>
      </w:r>
    </w:p>
    <w:p>
      <w:pPr>
        <w:pStyle w:val="FirstParagraph"/>
      </w:pPr>
      <w:r>
        <w:rPr>
          <w:bCs/>
          <w:b/>
        </w:rPr>
        <w:t xml:space="preserve">Title:</w:t>
      </w:r>
      <w:r>
        <w:t xml:space="preserve"> </w:t>
      </w:r>
      <w:r>
        <w:t xml:space="preserve">Shadows and Samba: Visual Storytelling in the Urban Jungle</w:t>
      </w:r>
      <w:r>
        <w:br/>
      </w:r>
      <w:r>
        <w:rPr>
          <w:bCs/>
          <w:b/>
        </w:rPr>
        <w:t xml:space="preserve">Pseudonymous Subject:</w:t>
      </w:r>
      <w:r>
        <w:t xml:space="preserve">The Modern Videographer</w:t>
      </w:r>
      <w:r>
        <w:br/>
      </w:r>
      <w:r>
        <w:rPr>
          <w:bCs/>
          <w:b/>
        </w:rPr>
        <w:t xml:space="preserve">Contextual Focus:</w:t>
      </w:r>
      <w:r>
        <w:t xml:space="preserve">Brazil São Paulo</w:t>
      </w:r>
      <w:r>
        <w:br/>
      </w:r>
      <w:r>
        <w:rPr>
          <w:bCs/>
          <w:b/>
        </w:rPr>
        <w:t xml:space="preserve">Date of Report:</w:t>
      </w:r>
      <w:r>
        <w:t xml:space="preserve"> </w:t>
      </w:r>
      <w:r>
        <w:t xml:space="preserve">October 26, 2023</w:t>
      </w:r>
    </w:p>
    <w:p>
      <w:pPr>
        <w:pStyle w:val="BodyText"/>
      </w:pPr>
      <w:r>
        <w:t xml:space="preserve">In the vast and complex landscape of modern visual media, few professions encapsulate the intersection of art, technology, and sociology as profoundly as that of the</w:t>
      </w:r>
      <w:r>
        <w:t xml:space="preserve"> </w:t>
      </w:r>
      <w:r>
        <w:t xml:space="preserve">Videographer</w:t>
      </w:r>
      <w:r>
        <w:t xml:space="preserve">. This report serves not merely as an academic exercise but as a deep dive into a specialized niche: understanding how this profession operates within one of the most vibrant cities on Earth. Specifically, we examine the unique challenges, artistic opportunities, and cultural imperatives faced by those who capture motion images in</w:t>
      </w:r>
      <w:r>
        <w:t xml:space="preserve"> </w:t>
      </w:r>
      <w:r>
        <w:t xml:space="preserve">Brazil São Paulo</w:t>
      </w:r>
      <w:r>
        <w:t xml:space="preserve">. To write about the</w:t>
      </w:r>
      <w:r>
        <w:t xml:space="preserve"> </w:t>
      </w:r>
      <w:r>
        <w:t xml:space="preserve">Videographer</w:t>
      </w:r>
      <w:r>
        <w:t xml:space="preserve"> </w:t>
      </w:r>
      <w:r>
        <w:t xml:space="preserve">in this context is to write about a storyteller navigating a labyrinth of concrete, culture, and color.</w:t>
      </w:r>
    </w:p>
    <w:bookmarkStart w:id="20" w:name="X1f68fa885e7f8ded08d243785d46d6abc4bedeb"/>
    <w:p>
      <w:pPr>
        <w:pStyle w:val="Heading2"/>
      </w:pPr>
      <w:r>
        <w:t xml:space="preserve">The Essence of the Videographer Profession</w:t>
      </w:r>
    </w:p>
    <w:p>
      <w:pPr>
        <w:pStyle w:val="FirstParagraph"/>
      </w:pPr>
      <w:r>
        <w:t xml:space="preserve">A common misconception among laypersons is that videography is simply the act of recording video. However, as detailed in various industry manuals and artistic manifestos regarding visual storytelling, a true</w:t>
      </w:r>
      <w:r>
        <w:t xml:space="preserve"> </w:t>
      </w:r>
      <w:r>
        <w:t xml:space="preserve">Videographer</w:t>
      </w:r>
      <w:r>
        <w:t xml:space="preserve"> </w:t>
      </w:r>
      <w:r>
        <w:t xml:space="preserve">is an editor of reality. They make conscious choices about framing, lighting, audio capture, and narrative pacing before the lens even begins to roll. The professional must possess a hybrid skill set that blends technical proficiency with creative intuition.</w:t>
      </w:r>
    </w:p>
    <w:p>
      <w:pPr>
        <w:pStyle w:val="BodyText"/>
      </w:pPr>
      <w:r>
        <w:t xml:space="preserve">In any major global city, the</w:t>
      </w:r>
      <w:r>
        <w:t xml:space="preserve"> </w:t>
      </w:r>
      <w:r>
        <w:t xml:space="preserve">Videographer</w:t>
      </w:r>
      <w:r>
        <w:t xml:space="preserve"> </w:t>
      </w:r>
      <w:r>
        <w:t xml:space="preserve">is responsible for translating abstract concepts into tangible visual experiences. Whether capturing a corporate event, an independent film, or a personal celebration, the videographer acts as the bridge between memory and permanence. They must understand human emotion well enough to capture candid moments while simultaneously mastering the cold hard facts of aperture, shutter speed, and frame rates. This duality is particularly crucial when working in high-pressure environments where there are no retakes.</w:t>
      </w:r>
    </w:p>
    <w:bookmarkEnd w:id="20"/>
    <w:bookmarkStart w:id="21" w:name="Xeb7ae054917a3411bdbf8595b8813eb1bbc0187"/>
    <w:p>
      <w:pPr>
        <w:pStyle w:val="Heading2"/>
      </w:pPr>
      <w:r>
        <w:t xml:space="preserve">The Canvas: Brazil São Paulo as a Character</w:t>
      </w:r>
    </w:p>
    <w:p>
      <w:pPr>
        <w:pStyle w:val="FirstParagraph"/>
      </w:pPr>
      <w:r>
        <w:t xml:space="preserve">To discuss videography in isolation from geography is to ignore the texture of the world we inhabit. Nowhere is this more evident than in</w:t>
      </w:r>
      <w:r>
        <w:t xml:space="preserve"> </w:t>
      </w:r>
      <w:r>
        <w:t xml:space="preserve">Brazil São Paulo</w:t>
      </w:r>
      <w:r>
        <w:t xml:space="preserve">. Often described as a city that never sleeps,</w:t>
      </w:r>
      <w:r>
        <w:t xml:space="preserve"> </w:t>
      </w:r>
      <w:r>
        <w:t xml:space="preserve">Brazil São Paulo</w:t>
      </w:r>
      <w:r>
        <w:t xml:space="preserve"> </w:t>
      </w:r>
      <w:r>
        <w:t xml:space="preserve">offers a visual palette that is both chaotic and meticulously ordered. For a local or visiting</w:t>
      </w:r>
      <w:r>
        <w:t xml:space="preserve"> </w:t>
      </w:r>
      <w:r>
        <w:t xml:space="preserve">Videographer</w:t>
      </w:r>
      <w:r>
        <w:t xml:space="preserve">, the city itself becomes an additional character in every production.</w:t>
      </w:r>
    </w:p>
    <w:p>
      <w:pPr>
        <w:pStyle w:val="BodyText"/>
      </w:pPr>
      <w:r>
        <w:t xml:space="preserve">The skyline of</w:t>
      </w:r>
      <w:r>
        <w:t xml:space="preserve"> </w:t>
      </w:r>
      <w:r>
        <w:t xml:space="preserve">Brazil São Paulo</w:t>
      </w:r>
      <w:r>
        <w:t xml:space="preserve"> </w:t>
      </w:r>
      <w:r>
        <w:t xml:space="preserve">is dominated by glass towers that reflect the intense South American sun, creating high-contrast lighting scenarios that can be a nightmare for equipment but a dream for dramatic composition. The streets below are a mosaic of graffiti, traffic jams, street vendors, and diverse crowds. A</w:t>
      </w:r>
      <w:r>
        <w:t xml:space="preserve"> </w:t>
      </w:r>
      <w:r>
        <w:t xml:space="preserve">Videographer</w:t>
      </w:r>
      <w:r>
        <w:t xml:space="preserve"> </w:t>
      </w:r>
      <w:r>
        <w:t xml:space="preserve">working in this environment must be adaptable. They cannot rely solely on studio lighting or controlled sets; they must master natural light and ambient sound capture amidst the constant hum of the largest metropolitan area in the Southern Hemisphere.</w:t>
      </w:r>
    </w:p>
    <w:bookmarkEnd w:id="21"/>
    <w:bookmarkStart w:id="22" w:name="cultural-nuances-and-artistic-expression"/>
    <w:p>
      <w:pPr>
        <w:pStyle w:val="Heading2"/>
      </w:pPr>
      <w:r>
        <w:t xml:space="preserve">Cultural Nuances and Artistic Expression</w:t>
      </w:r>
    </w:p>
    <w:p>
      <w:pPr>
        <w:pStyle w:val="FirstParagraph"/>
      </w:pPr>
      <w:r>
        <w:t xml:space="preserve">The cultural fabric of</w:t>
      </w:r>
      <w:r>
        <w:t xml:space="preserve"> </w:t>
      </w:r>
      <w:r>
        <w:t xml:space="preserve">Brazil São Paulo</w:t>
      </w:r>
      <w:r>
        <w:t xml:space="preserve"> </w:t>
      </w:r>
      <w:r>
        <w:t xml:space="preserve">is rich with rhythm, diversity, and history. From African-Brazilian influences to Italian immigrant communities, the city is a melting pot that demands sensitivity from any creative professional. A skilled</w:t>
      </w:r>
      <w:r>
        <w:t xml:space="preserve"> </w:t>
      </w:r>
      <w:r>
        <w:t xml:space="preserve">Videographer</w:t>
      </w:r>
      <w:r>
        <w:t xml:space="preserve"> </w:t>
      </w:r>
      <w:r>
        <w:t xml:space="preserve">in this region must be culturally competent. They must understand the unspoken rules of engagement when filming in public spaces like the famous 25 de Março or the serene parks of Ibirapuera.</w:t>
      </w:r>
    </w:p>
    <w:p>
      <w:pPr>
        <w:pStyle w:val="BodyText"/>
      </w:pPr>
      <w:r>
        <w:t xml:space="preserve">In many regions, filming is strictly regulated or intrusive. However, in</w:t>
      </w:r>
      <w:r>
        <w:t xml:space="preserve"> </w:t>
      </w:r>
      <w:r>
        <w:t xml:space="preserve">Brazil São Paulo</w:t>
      </w:r>
      <w:r>
        <w:t xml:space="preserve">, there is a certain fluidity to street life that allows for unique documentary styles. The</w:t>
      </w:r>
      <w:r>
        <w:t xml:space="preserve"> </w:t>
      </w:r>
      <w:r>
        <w:t xml:space="preserve">Videographer</w:t>
      </w:r>
      <w:r>
        <w:t xml:space="preserve"> </w:t>
      </w:r>
      <w:r>
        <w:t xml:space="preserve">learns to blend into the background, becoming an invisible observer who captures the authentic soul of the city. This requires a level of patience and respect for privacy that goes beyond technical training. It is an artistic discipline born out of necessity in a densely populated urban environment.</w:t>
      </w:r>
    </w:p>
    <w:bookmarkEnd w:id="22"/>
    <w:bookmarkStart w:id="23" w:name="technical-challenges-and-innovations"/>
    <w:p>
      <w:pPr>
        <w:pStyle w:val="Heading2"/>
      </w:pPr>
      <w:r>
        <w:t xml:space="preserve">Technical Challenges and Innovations</w:t>
      </w:r>
    </w:p>
    <w:p>
      <w:pPr>
        <w:pStyle w:val="FirstParagraph"/>
      </w:pPr>
      <w:r>
        <w:t xml:space="preserve">The specific environmental conditions of</w:t>
      </w:r>
      <w:r>
        <w:t xml:space="preserve"> </w:t>
      </w:r>
      <w:r>
        <w:t xml:space="preserve">Brazil São Paulo</w:t>
      </w:r>
      <w:r>
        <w:t xml:space="preserve">present distinct technical hurdles for the modern</w:t>
      </w:r>
      <w:r>
        <w:t xml:space="preserve"> </w:t>
      </w:r>
      <w:r>
        <w:t xml:space="preserve">Videographer</w:t>
      </w:r>
      <w:r>
        <w:t xml:space="preserve">. The humidity levels can fluctuate rapidly, posing risks to delicate electronic equipment. Furthermore, the intense midday sun creates harsh shadows that require immediate mitigation through reflectors or diffusers. A competent</w:t>
      </w:r>
      <w:r>
        <w:t xml:space="preserve"> </w:t>
      </w:r>
      <w:r>
        <w:t xml:space="preserve">Videographer</w:t>
      </w:r>
      <w:r>
        <w:t xml:space="preserve"> </w:t>
      </w:r>
      <w:r>
        <w:t xml:space="preserve">in this region has developed a repertoire of solutions for these problems, often turning them into stylistic strengths.</w:t>
      </w:r>
    </w:p>
    <w:p>
      <w:pPr>
        <w:pStyle w:val="BodyText"/>
      </w:pPr>
      <w:r>
        <w:t xml:space="preserve">For instance, the "golden hour" in</w:t>
      </w:r>
      <w:r>
        <w:t xml:space="preserve"> </w:t>
      </w:r>
      <w:r>
        <w:t xml:space="preserve">Brazil São Paulo</w:t>
      </w:r>
      <w:r>
        <w:t xml:space="preserve"> </w:t>
      </w:r>
      <w:r>
        <w:t xml:space="preserve">offers a unique quality of light that washes over the skyscrapers, creating deep purples and oranges. Savvy videographers time their shoots to capture these moments, resulting in footage that feels distinctly tied to its location. Additionally, the audio landscape is challenging; wind noise from towering structures and the constant roar of traffic require high-quality directional microphones and post-production sound design skills that are second nature to experienced professionals.</w:t>
      </w:r>
    </w:p>
    <w:bookmarkEnd w:id="23"/>
    <w:bookmarkStart w:id="24" w:name="the-economic-impact-of-videography"/>
    <w:p>
      <w:pPr>
        <w:pStyle w:val="Heading2"/>
      </w:pPr>
      <w:r>
        <w:t xml:space="preserve">The Economic Impact of Videography</w:t>
      </w:r>
    </w:p>
    <w:p>
      <w:pPr>
        <w:pStyle w:val="FirstParagraph"/>
      </w:pPr>
      <w:r>
        <w:t xml:space="preserve">Beyond art, there is a significant economic dimension to this report. The demand for content in the digital age has exploded, and</w:t>
      </w:r>
      <w:r>
        <w:t xml:space="preserve"> </w:t>
      </w:r>
      <w:r>
        <w:t xml:space="preserve">Brazil São Paulo</w:t>
      </w:r>
      <w:r>
        <w:t xml:space="preserve">, as the economic powerhouse of Latin America, is at the forefront of this shift. Businesses ranging from multinational corporations headquartered in Faria Lima to small artisanal bakeries in Vila Madalena require high-quality video content for marketing, social media, and internal communications.</w:t>
      </w:r>
    </w:p>
    <w:p>
      <w:pPr>
        <w:pStyle w:val="BodyText"/>
      </w:pPr>
      <w:r>
        <w:t xml:space="preserve">This demand sustains a robust ecosystem for the</w:t>
      </w:r>
      <w:r>
        <w:t xml:space="preserve"> </w:t>
      </w:r>
      <w:r>
        <w:t xml:space="preserve">Videographer</w:t>
      </w:r>
      <w:r>
        <w:t xml:space="preserve">. It is no longer just about freelancing; it involves collaboration with production houses, streaming platforms, and advertising agencies. The professional landscape in</w:t>
      </w:r>
      <w:r>
        <w:t xml:space="preserve"> </w:t>
      </w:r>
      <w:r>
        <w:t xml:space="preserve">Brazil São Paulo</w:t>
      </w:r>
      <w:r>
        <w:t xml:space="preserve"> </w:t>
      </w:r>
      <w:r>
        <w:t xml:space="preserve">encourages specialization. Some videographers focus exclusively on real estate tours of luxury apartments, while others specialize in music videos for the city's vibrant funk and samba scenes. This diversification allows the profession to thrive economically while maintaining artistic integrity.</w:t>
      </w:r>
    </w:p>
    <w:bookmarkEnd w:id="24"/>
    <w:bookmarkStart w:id="25" w:name="Xcf0be161eb80014456d3f444cec0b23e9df1aa8"/>
    <w:p>
      <w:pPr>
        <w:pStyle w:val="Heading2"/>
      </w:pPr>
      <w:r>
        <w:t xml:space="preserve">Conclusion: The Future of Visual Storytelling</w:t>
      </w:r>
    </w:p>
    <w:p>
      <w:pPr>
        <w:pStyle w:val="FirstParagraph"/>
      </w:pPr>
      <w:r>
        <w:t xml:space="preserve">In conclusion, this report highlights that being a</w:t>
      </w:r>
      <w:r>
        <w:t xml:space="preserve"> </w:t>
      </w:r>
      <w:r>
        <w:t xml:space="preserve">Videographer</w:t>
      </w:r>
      <w:r>
        <w:t xml:space="preserve"> </w:t>
      </w:r>
      <w:r>
        <w:t xml:space="preserve">is not merely a job title but a complex role that requires technical mastery, cultural sensitivity, and artistic vision. When contextualized within</w:t>
      </w:r>
      <w:r>
        <w:t xml:space="preserve"> </w:t>
      </w:r>
      <w:r>
        <w:t xml:space="preserve">Brazil São Paulo</w:t>
      </w:r>
      <w:r>
        <w:t xml:space="preserve">, the role takes on added layers of significance. The city provides both the ultimate challenge and the most rewarding canvas for visual storytelling.</w:t>
      </w:r>
    </w:p>
    <w:p>
      <w:pPr>
        <w:pStyle w:val="BodyText"/>
      </w:pPr>
      <w:r>
        <w:t xml:space="preserve">The future of this profession in such a dynamic environment looks bright yet demanding. As technology evolves with drones, 360-degree cameras, and AI-assisted editing, the</w:t>
      </w:r>
      <w:r>
        <w:t xml:space="preserve"> </w:t>
      </w:r>
      <w:r>
        <w:t xml:space="preserve">Videographer</w:t>
      </w:r>
      <w:r>
        <w:t xml:space="preserve"> </w:t>
      </w:r>
      <w:r>
        <w:t xml:space="preserve">in</w:t>
      </w:r>
      <w:r>
        <w:t xml:space="preserve"> </w:t>
      </w:r>
      <w:r>
        <w:t xml:space="preserve">Brazil São Paulo</w:t>
      </w:r>
      <w:r>
        <w:t xml:space="preserve"> </w:t>
      </w:r>
      <w:r>
        <w:t xml:space="preserve">must continue to adapt. However, the core of the profession remains unchanged: it is about seeing what others miss and sharing that vision with the world. Through their lenses, videographers preserve the fleeting moments of life in one of the most energetic cities on the planet, ensuring that for future generations to come,</w:t>
      </w:r>
      <w:r>
        <w:t xml:space="preserve"> </w:t>
      </w:r>
      <w:r>
        <w:t xml:space="preserve">Brazil São Paulo</w:t>
      </w:r>
      <w:r>
        <w:t xml:space="preserve"> </w:t>
      </w:r>
      <w:r>
        <w:t xml:space="preserve">will be remembered not just as a place on a map, but as a living, breathing visual narrative.</w:t>
      </w:r>
    </w:p>
    <w:p>
      <w:pPr>
        <w:pStyle w:val="BodyText"/>
      </w:pPr>
      <w:r>
        <w:t xml:space="preserve">This book report underscores that the intersection of art and location is vital. One cannot separate the craft of the videographer from the context in which they work. In</w:t>
      </w:r>
      <w:r>
        <w:t xml:space="preserve"> </w:t>
      </w:r>
      <w:r>
        <w:t xml:space="preserve">Brazil São Paulo</w:t>
      </w:r>
      <w:r>
        <w:t xml:space="preserve">, every shot is influenced by light, culture, and pace. Therefore, any study or appreciation of videography must account for these geographical realities to truly understand the scope and depth of this essential creative profession.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the Videographer in Brazil São Paulo</dc:title>
  <dc:creator/>
  <dc:language>en</dc:language>
  <cp:keywords/>
  <dcterms:created xsi:type="dcterms:W3CDTF">2026-07-29T16:18:28Z</dcterms:created>
  <dcterms:modified xsi:type="dcterms:W3CDTF">2026-07-29T16:18:28Z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