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Videographer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427d51c28d8158dea899103fc163953d6204f1c"/>
    <w:p>
      <w:pPr>
        <w:pStyle w:val="Heading1"/>
      </w:pPr>
      <w:r>
        <w:t xml:space="preserve">The Videographer: A Cinematic Soul in Mexico City</w:t>
      </w:r>
    </w:p>
    <w:p>
      <w:pPr>
        <w:pStyle w:val="FirstParagraph"/>
      </w:pPr>
      <w:r>
        <w:t xml:space="preserve">A Comprehensive Book Report on Identity, Technology, and Place</w:t>
      </w:r>
    </w:p>
    <w:bookmarkStart w:id="20" w:name="X66db968b4a8441ea21249bdb84081bece946a58"/>
    <w:p>
      <w:pPr>
        <w:pStyle w:val="Heading2"/>
      </w:pPr>
      <w:r>
        <w:t xml:space="preserve">Introduction to the Subject Matter: The Videographer in Mexico City</w:t>
      </w:r>
    </w:p>
    <w:p>
      <w:pPr>
        <w:pStyle w:val="FirstParagraph"/>
      </w:pPr>
      <w:r>
        <w:t xml:space="preserve">In an era where digital media has become the primary vessel for human storytelling, the figure of the **Videographer** transcends that of a mere technician. They are modern-day poets, wielding cameras instead of pens, and editing suites instead of typewriters. However, to speak generally about videography is to ignore its profound geographical and cultural anchoring. This report examines how the role and perception of the Videographer are inextricably linked to specific locations, with a particular focus on **Mexico City**, one of the most vibrant, complex, and visually dense megacities on Earth.</w:t>
      </w:r>
      <w:r>
        <w:t xml:space="preserve"> </w:t>
      </w:r>
      <w:r>
        <w:t xml:space="preserve">Mexico City (Ciudad de México or CDMX) is not merely a backdrop; it is a character in its own right. For the Videographer operating within this metropolis, every frame captures the tension between ancient heritage and hyper-modernity, between colonial architecture and sprawling urban chaos. This report explores how these elements combine to create a unique professional landscape for Videographers in **Mexico City**, analyzing their artistic challenges, cultural responsibilities, and economic realities.</w:t>
      </w:r>
    </w:p>
    <w:bookmarkEnd w:id="20"/>
    <w:bookmarkStart w:id="21" w:name="the-cultural-context-why-mexico-city"/>
    <w:p>
      <w:pPr>
        <w:pStyle w:val="Heading2"/>
      </w:pPr>
      <w:r>
        <w:t xml:space="preserve">The Cultural Context: Why Mexico City?</w:t>
      </w:r>
    </w:p>
    <w:p>
      <w:pPr>
        <w:pStyle w:val="FirstParagraph"/>
      </w:pPr>
      <w:r>
        <w:t xml:space="preserve">To understand the **Videographer** in this context, one must first understand the canvas upon which they work. **Mexico City** is a city of layers. From the pre-Hispanic roots buried beneath Zócalo to the Art Deco influences of Avenida Juárez and the contemporary glass towers of Santa Fe, history is visible at every turn. For a **Videographer**, this presents both an opportunity and a challenge.</w:t>
      </w:r>
      <w:r>
        <w:t xml:space="preserve"> </w:t>
      </w:r>
      <w:r>
        <w:t xml:space="preserve">The visual language of **Mexico City** is loud, colorful, and chaotic. The interplay of light in late afternoon creates long shadows across the historic center; the rain during summer months reflects neon signs on wet asphalt; and the street life—from informal food vendors to bustling transit stations—provides endless documentary material. A Videographer here cannot simply point and shoot; they must curate meaning from this abundance of visual stimuli.</w:t>
      </w:r>
      <w:r>
        <w:t xml:space="preserve"> </w:t>
      </w:r>
      <w:r>
        <w:t xml:space="preserve">Moreover, **Mexico City** has a rich tradition of muralism (think Diego Rivera) and cinematic history (from Guillermo del Toro’s fantastical realism to the gritty social realism of earlier decades). This heritage imposes a certain standard on contemporary creators. The Videographer in **Mexico City** is often aware that they are part of a long lineage of visual storytellers, adding weight and significance to their craft.</w:t>
      </w:r>
    </w:p>
    <w:bookmarkEnd w:id="21"/>
    <w:bookmarkStart w:id="22" w:name="Xcbd92b85c05ff71a2fb8fe7cf8f2933557bcc60"/>
    <w:p>
      <w:pPr>
        <w:pStyle w:val="Heading2"/>
      </w:pPr>
      <w:r>
        <w:t xml:space="preserve">The Role and Responsibilities of the Videographer</w:t>
      </w:r>
    </w:p>
    <w:p>
      <w:pPr>
        <w:pStyle w:val="FirstParagraph"/>
      </w:pPr>
      <w:r>
        <w:t xml:space="preserve">What constitutes the work of a **Videographer** in this dynamic environment? Professionally, Videographers in **Mexico City** serve diverse sectors: commercial advertising, corporate video production, independent documentary filmmaking, and social media content creation.</w:t>
      </w:r>
      <w:r>
        <w:t xml:space="preserve"> </w:t>
      </w:r>
      <w:r>
        <w:t xml:space="preserve">In the commercial sector, Brands hire Videographers to capture the energy of youth culture in neighborhoods like Roma and Condesa or the sleek efficiency of business districts. These professionals must blend technical expertise with an intuitive understanding of local aesthetics—knowing how a golden-hour shot over Chapultepec Park can evoke nostalgia or how a fast-paced edit through Centro Histórico can convey dynamism.</w:t>
      </w:r>
      <w:r>
        <w:t xml:space="preserve"> </w:t>
      </w:r>
      <w:r>
        <w:t xml:space="preserve">In documentary and independent work, the **Videographer** becomes an observer and advocate. They document social movements, cultural festivals like Día de los Muertos, or subtle everyday moments that define life in **Mexico City**. Here, ethical considerations become paramount. The Videographer must navigate issues of consent representation without exoticizing local communities or reinforcing harmful stereotypes often associated with Mexico on the global stage.</w:t>
      </w:r>
    </w:p>
    <w:bookmarkEnd w:id="22"/>
    <w:bookmarkStart w:id="23" w:name="technical-and-artistic-challenges"/>
    <w:p>
      <w:pPr>
        <w:pStyle w:val="Heading2"/>
      </w:pPr>
      <w:r>
        <w:t xml:space="preserve">Technical and Artistic Challenges</w:t>
      </w:r>
    </w:p>
    <w:p>
      <w:pPr>
        <w:pStyle w:val="FirstParagraph"/>
      </w:pPr>
      <w:r>
        <w:t xml:space="preserve">Working as a Videographer in **Mexico City** requires specialized skills beyond basic camera operation. One of the primary challenges is environmental unpredictability. The altitude affects equipment performance slightly, but more significantly, light conditions vary dramatically depending on elevation across the valley. A Videographer must be adept at adjusting white balance and exposure rapidly as they move from shaded canyons formed by skyscrapers to open plazas bathed in intense UV sunlight.</w:t>
      </w:r>
      <w:r>
        <w:t xml:space="preserve"> </w:t>
      </w:r>
      <w:r>
        <w:t xml:space="preserve">Additionally, audio recording presents unique difficulties. Traffic noise is omnipresent; sirens wail day and night; street vendors call out loudly. A skilled Videographer employs directional microphones, boom poles, and post-production sound design techniques to isolate desired dialogue from this cacophony. This technical hurdle pushes Videographers in **Mexico City** to become more creative problem-solvers than their counterparts in quieter environments.</w:t>
      </w:r>
      <w:r>
        <w:t xml:space="preserve"> </w:t>
      </w:r>
      <w:r>
        <w:t xml:space="preserve">Another artistic challenge lies in balancing tradition with innovation. Audiences increasingly expect high-quality visuals that compete internationally yet retain authentic local flavor. The Videographer must avoid falling into clichés while still honoring the distinct visual identity of **Mexico City**. This means moving beyond iconic landmarks to capture the intimate, personal stories of individuals living within this vast urban organism.</w:t>
      </w:r>
    </w:p>
    <w:bookmarkEnd w:id="23"/>
    <w:bookmarkStart w:id="24" w:name="Xe65a1566e4ce464c29ab2d79c9ed84c9b84a06e"/>
    <w:p>
      <w:pPr>
        <w:pStyle w:val="Heading2"/>
      </w:pPr>
      <w:r>
        <w:t xml:space="preserve">Economic Landscape and Career Opportunities</w:t>
      </w:r>
    </w:p>
    <w:p>
      <w:pPr>
        <w:pStyle w:val="FirstParagraph"/>
      </w:pPr>
      <w:r>
        <w:t xml:space="preserve">The demand for high-quality video content is booming in **Mexico City**, driven by digital transformation across industries. Startups, tourism boards, educational institutions, and political campaigns all require professional Videographers to communicate their messages effectively. This creates robust career opportunities but also intensifies competition among local talent.</w:t>
      </w:r>
      <w:r>
        <w:t xml:space="preserve"> </w:t>
      </w:r>
      <w:r>
        <w:t xml:space="preserve">Freelance Videographers often form collectives or networks to share resources such as expensive lighting kits or drones—equipment that may be prohibitively costly for individual practitioners. Collaboration is key in this ecosystem, allowing smaller teams to take on larger projects typically reserved for big production houses based abroad.</w:t>
      </w:r>
      <w:r>
        <w:t xml:space="preserve"> </w:t>
      </w:r>
      <w:r>
        <w:t xml:space="preserve">Furthermore, international exposure has increased due to streaming platforms like Netflix and Amazon Prime featuring Mexican content globally. This trend raises the bar for professionalism and artistic merit, encouraging Videographers in **Mexico City** to hone their skills continuously while staying true to their cultural roots.</w:t>
      </w:r>
    </w:p>
    <w:bookmarkEnd w:id="24"/>
    <w:bookmarkStart w:id="25" w:name="X13d9743c45f2eeac4633b8fa4bed25f881b92ef"/>
    <w:p>
      <w:pPr>
        <w:pStyle w:val="Heading2"/>
      </w:pPr>
      <w:r>
        <w:t xml:space="preserve">Conclusion: The Future of Videography in Mexico City</w:t>
      </w:r>
    </w:p>
    <w:p>
      <w:pPr>
        <w:pStyle w:val="FirstParagraph"/>
      </w:pPr>
      <w:r>
        <w:t xml:space="preserve">In conclusion, the **Videographer** operating within **Mexico City** plays a vital role in shaping how this extraordinary city is perceived locally and globally. They bridge past and future through moving images, capturing everything from fleeting moments to enduring legacies. Their work reflects not only technical proficiency but also deep engagement with social realities, cultural heritage, and aesthetic innovation specific to **Mexico City**.</w:t>
      </w:r>
      <w:r>
        <w:t xml:space="preserve"> </w:t>
      </w:r>
      <w:r>
        <w:t xml:space="preserve">As technology continues evolving—incorporating virtual reality (VR), augmented reality (AR), artificial intelligence-assisted editing—the responsibilities of the Videographer will expand further. Yet amidst these changes core principles remain constant: authenticity empathy connection. The greatest Videographers in **Mexico City** will be those who can weave together advanced techniques with genuine human experiences creating stories that resonate deeply within their community while reaching audiences worldwide.</w:t>
      </w:r>
      <w:r>
        <w:t xml:space="preserve"> </w:t>
      </w:r>
      <w:r>
        <w:t xml:space="preserve">Ultimately studying the profession through this lens reveals much more than just insights into filmmaking itself; it highlights broader themes related to identity memory power media especially relevant given contemporary digital age dynamics globally. Whether capturing joy sorrow triumph tragedy or everyday banality Videographers serve as chroniclers documenting life unfolding before us right here in **Mexico City**. Their lenses offer windows into souls behind faces revealing truths often overlooked yet profoundly significant shaping our collective understanding of who we are collectively speaking humanity’s story frame by frame shot by shot across time space forevermore.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Videographer in Mexico City</dc:title>
  <dc:creator/>
  <dc:language>en</dc:language>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