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Cinematic</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c56072f280e48a990668e6f70b6d902a22932fa"/>
    <w:p>
      <w:pPr>
        <w:pStyle w:val="Heading1"/>
      </w:pPr>
      <w:r>
        <w:t xml:space="preserve">A Cinematic Study: The Role of the Videographer in Sri Lanka Colombo</w:t>
      </w:r>
    </w:p>
    <w:p>
      <w:pPr>
        <w:pStyle w:val="FirstParagraph"/>
      </w:pPr>
      <w:r>
        <w:rPr>
          <w:iCs/>
          <w:i/>
        </w:rPr>
        <w:t xml:space="preserve">A Comprehensive Book Report on Visual Storytelling, Cultural Documentation, and Professional Practice in the Heart of Sri Lanka’s Capital.</w:t>
      </w:r>
    </w:p>
    <w:bookmarkEnd w:id="20"/>
    <w:bookmarkStart w:id="22" w:name="introduction"/>
    <w:bookmarkStart w:id="21" w:name="X7087b650b2d3391463442b43acf6114dbd35e09"/>
    <w:p>
      <w:pPr>
        <w:pStyle w:val="Heading2"/>
      </w:pPr>
      <w:r>
        <w:t xml:space="preserve">Introduction: The Lens as a Window to Culture</w:t>
      </w:r>
    </w:p>
    <w:p>
      <w:pPr>
        <w:pStyle w:val="FirstParagraph"/>
      </w:pPr>
      <w:r>
        <w:t xml:space="preserve">In the rapidly evolving media landscape of South Asia, few cities offer as visually dense and culturally rich a backdrop for visual storytelling as Colombo. This document serves not merely as a review of technical manuals or instructional texts on filmmaking, but rather functions conceptually as a "Book Report" on the profession itself. We treat the role of the</w:t>
      </w:r>
      <w:r>
        <w:t xml:space="preserve"> </w:t>
      </w:r>
      <w:r>
        <w:rPr>
          <w:bCs/>
          <w:b/>
        </w:rPr>
        <w:t xml:space="preserve">Videographer</w:t>
      </w:r>
      <w:r>
        <w:t xml:space="preserve"> </w:t>
      </w:r>
      <w:r>
        <w:t xml:space="preserve">in</w:t>
      </w:r>
      <w:r>
        <w:t xml:space="preserve"> </w:t>
      </w:r>
      <w:r>
        <w:rPr>
          <w:bCs/>
          <w:b/>
        </w:rPr>
        <w:t xml:space="preserve">Sri Lanka Colombo</w:t>
      </w:r>
      <w:r>
        <w:t xml:space="preserve"> </w:t>
      </w:r>
      <w:r>
        <w:t xml:space="preserve">as a text to be read, analyzed, and understood. Just as one would analyze literature for its themes and narrative structure, we must analyze the work of a videographer in this specific geographic context for its cultural significance, technical precision, and economic impact. The city of Colombo acts as the binding of this book—a vibrant container that holds stories ranging from colonial architecture to modern skyscrapers, from traditional Kandyan dancers to bustling street food markets.</w:t>
      </w:r>
    </w:p>
    <w:bookmarkEnd w:id="21"/>
    <w:bookmarkEnd w:id="22"/>
    <w:bookmarkStart w:id="24" w:name="the-videographer-as-narrator"/>
    <w:bookmarkStart w:id="23" w:name="the-videographer-as-cultural-narrator"/>
    <w:p>
      <w:pPr>
        <w:pStyle w:val="Heading2"/>
      </w:pPr>
      <w:r>
        <w:t xml:space="preserve">The Videographer as Cultural Narrator</w:t>
      </w:r>
    </w:p>
    <w:p>
      <w:pPr>
        <w:pStyle w:val="FirstParagraph"/>
      </w:pPr>
      <w:r>
        <w:t xml:space="preserve">To understand the position of the videographer in Sri Lanka, one must first recognize that they are not just technicians capturing light; they are cultural narrators. In a "Book Report" analysis of this profession, the primary theme is mediation. The</w:t>
      </w:r>
      <w:r>
        <w:t xml:space="preserve"> </w:t>
      </w:r>
      <w:r>
        <w:rPr>
          <w:bCs/>
          <w:b/>
        </w:rPr>
        <w:t xml:space="preserve">Videographer</w:t>
      </w:r>
      <w:r>
        <w:t xml:space="preserve"> </w:t>
      </w:r>
      <w:r>
        <w:t xml:space="preserve">mediates between the raw reality of</w:t>
      </w:r>
      <w:r>
        <w:t xml:space="preserve"> </w:t>
      </w:r>
      <w:r>
        <w:rPr>
          <w:bCs/>
          <w:b/>
        </w:rPr>
        <w:t xml:space="preserve">Sri Lanka Colombo</w:t>
      </w:r>
      <w:r>
        <w:t xml:space="preserve"> </w:t>
      </w:r>
      <w:r>
        <w:t xml:space="preserve">and the audience viewing through their screen. This requires a nuanced understanding of local customs, religious sensitivities, and social dynamics. For instance, capturing footage inside Buddhist temples in Colombo requires a level of respect and technical discretion that differs vastly from shooting a high-energy commercial advertisement in Galle Face Green.</w:t>
      </w:r>
    </w:p>
    <w:p>
      <w:pPr>
        <w:pStyle w:val="BodyText"/>
      </w:pPr>
      <w:r>
        <w:t xml:space="preserve">The "author" of these visual stories—the videographer—must possess the literary skill to structure a narrative within seconds. In an era dominated by short-form content on social media, the videographer in Colombo must convey complex emotions and cultural nuances quickly. The visual vocabulary they employ includes specific motifs: the humid tropical light, the chaotic beauty of traffic in Fort area, and serene moments at Beira Lake. These elements become the "words" of their cinematic language.</w:t>
      </w:r>
    </w:p>
    <w:bookmarkEnd w:id="23"/>
    <w:bookmarkEnd w:id="24"/>
    <w:bookmarkStart w:id="26" w:name="technical-and-creative-challenges"/>
    <w:bookmarkStart w:id="25" w:name="X31d97336a4b5b149917a254620500c13afef63f"/>
    <w:p>
      <w:pPr>
        <w:pStyle w:val="Heading2"/>
      </w:pPr>
      <w:r>
        <w:t xml:space="preserve">Technical Challenges and Creative Solutions</w:t>
      </w:r>
    </w:p>
    <w:p>
      <w:pPr>
        <w:pStyle w:val="FirstParagraph"/>
      </w:pPr>
      <w:r>
        <w:t xml:space="preserve">A critical aspect of this report examines the technical hurdles faced by a videographer operating in Colombo. The environment presents unique challenges, including high humidity, intense tropical heat, and unpredictable weather patterns. These environmental factors act as "plot twists" that test the resilience and adaptability of the professional equipment and the operator’s skill.</w:t>
      </w:r>
    </w:p>
    <w:p>
      <w:pPr>
        <w:pStyle w:val="BodyText"/>
      </w:pPr>
      <w:r>
        <w:t xml:space="preserve">Furthermore, lighting conditions in Sri Lanka can be harsh due to direct sunlight. A skilled videographer must know how to balance exposure during midday shoots or utilize diffusers to soften light when filming portraits of individuals in traditional attire. The "writing" style of the videographer changes depending on the genre. For corporate videos produced by multinational companies headquartered in Colombo, the tone is sleek, modern, and polished. In contrast, documentaries focusing on local communities require a gritty, authentic aesthetic that captures the unvarnished truth of daily life.</w:t>
      </w:r>
    </w:p>
    <w:p>
      <w:pPr>
        <w:pStyle w:val="BodyText"/>
      </w:pPr>
      <w:r>
        <w:t xml:space="preserve">Post-production is another chapter in this book report. The editing process allows the videographer to reshape time and space. In Colombo’s fast-paced urban environment, editors often use dynamic transitions to reflect energy and movement. However, there is also a growing trend towards slower, more contemplative editing styles that allow viewers to appreciate the historical depth of sites like the Old Parliament Building or the Dutch Hospital.</w:t>
      </w:r>
    </w:p>
    <w:bookmarkEnd w:id="25"/>
    <w:bookmarkEnd w:id="26"/>
    <w:bookmarkStart w:id="28" w:name="economic-impact-industry-growth"/>
    <w:bookmarkStart w:id="27" w:name="X09242b0e3214477347e89ca3027cab882dade6b"/>
    <w:p>
      <w:pPr>
        <w:pStyle w:val="Heading2"/>
      </w:pPr>
      <w:r>
        <w:t xml:space="preserve">Economic Impact and Industry Growth in Sri Lanka Colombo</w:t>
      </w:r>
    </w:p>
    <w:p>
      <w:pPr>
        <w:pStyle w:val="FirstParagraph"/>
      </w:pPr>
      <w:r>
        <w:t xml:space="preserve">The role of the videographer extends beyond art; it is a significant economic driver. As</w:t>
      </w:r>
      <w:r>
        <w:t xml:space="preserve"> </w:t>
      </w:r>
      <w:r>
        <w:rPr>
          <w:bCs/>
          <w:b/>
        </w:rPr>
        <w:t xml:space="preserve">Sri Lanka Colombo</w:t>
      </w:r>
      <w:r>
        <w:t xml:space="preserve"> </w:t>
      </w:r>
      <w:r>
        <w:t xml:space="preserve">continues to develop as a hub for business, tourism, and events, the demand for high-quality video content has skyrocketed. Weddings in Colombo are now elaborate affairs where videography is considered essential rather than optional. The "book" of local weddings tells stories of love and union through cinematic lenses that blend traditional Sinhalese rituals with modern Western aesthetics.</w:t>
      </w:r>
    </w:p>
    <w:p>
      <w:pPr>
        <w:pStyle w:val="BodyText"/>
      </w:pPr>
      <w:r>
        <w:t xml:space="preserve">Similarly, the tourism sector relies heavily on videographers to showcase the beauty of Sri Lanka to the world. A compelling video can transform a viewer’s perception, attracting tourists who want to experience the "Sri Lanka Colombo" lifestyle firsthand. Real estate developers also utilize drone videography and interior filming to market luxury apartments in emerging districts like Fort and Havelock City. Thus, the videographer is an integral part of Colombo’s economic ecosystem, providing visual assets that drive investment and consumer interest.</w:t>
      </w:r>
    </w:p>
    <w:bookmarkEnd w:id="27"/>
    <w:bookmarkEnd w:id="28"/>
    <w:bookmarkStart w:id="30" w:name="future-trends-innovation"/>
    <w:bookmarkStart w:id="29" w:name="future-trends-innovation-in-visual-media"/>
    <w:p>
      <w:pPr>
        <w:pStyle w:val="Heading2"/>
      </w:pPr>
      <w:r>
        <w:t xml:space="preserve">Future Trends: Innovation in Visual Media</w:t>
      </w:r>
    </w:p>
    <w:p>
      <w:pPr>
        <w:pStyle w:val="FirstParagraph"/>
      </w:pPr>
      <w:r>
        <w:t xml:space="preserve">If we look to the final chapter of this report, we must consider future trends. Technology is advancing rapidly, and videographers in Sri Lanka Colombo are at the forefront of adopting new tools. Drones offer aerial perspectives that were previously unimaginable, allowing for breathtaking shots of the coastline and urban sprawl. Virtual Reality (VR) and Augmented Reality (AR) are beginning to enter the market, offering immersive experiences for museums, historical sites, and virtual tours.</w:t>
      </w:r>
    </w:p>
    <w:p>
      <w:pPr>
        <w:pStyle w:val="BodyText"/>
      </w:pPr>
      <w:r>
        <w:t xml:space="preserve">The rise of content creation as a career path means that more young people in Colombo are training to become videographers. This democratization of media leads to a richer diversity of voices and perspectives. The "book" is no longer written by just a few professional studios; it is being co-authored by independent creators who share authentic slices of life on platforms like Instagram and YouTube.</w:t>
      </w:r>
    </w:p>
    <w:bookmarkEnd w:id="29"/>
    <w:bookmarkEnd w:id="30"/>
    <w:bookmarkStart w:id="32" w:name="conclusion"/>
    <w:bookmarkStart w:id="31" w:name="conclusion-a-living-document"/>
    <w:p>
      <w:pPr>
        <w:pStyle w:val="Heading2"/>
      </w:pPr>
      <w:r>
        <w:t xml:space="preserve">Conclusion: A Living Document</w:t>
      </w:r>
    </w:p>
    <w:p>
      <w:pPr>
        <w:pStyle w:val="FirstParagraph"/>
      </w:pPr>
      <w:r>
        <w:t xml:space="preserve">In conclusion, this book report on the videographer in Sri Lanka Colombo highlights the multifaceted nature of this profession. It is a role that demands technical expertise, cultural intelligence, artistic vision, and business acumen. The videographer serves as a chronicler of modern Sri Lankan history, capturing moments that will later be viewed as historical records.</w:t>
      </w:r>
    </w:p>
    <w:p>
      <w:pPr>
        <w:pStyle w:val="BodyText"/>
      </w:pPr>
      <w:r>
        <w:t xml:space="preserve">The interplay between the traditional and the contemporary in Colombo provides an endless source of inspiration for visual storytellers. Whether documenting a quiet moment in a temple or the vibrant chaos of Pettah Market, videographers are crafting a narrative tapestry that defines how Sri Lanka sees itself and how it presents itself to the world. As technology evolves and global connectivity increases, the importance of high-quality, authentic video content will only grow. Therefore, recognizing the value of videography in this context is not just about appreciating art; it is about understanding a key component of Colombo’s cultural and economic identity.</w:t>
      </w:r>
    </w:p>
    <w:p>
      <w:pPr>
        <w:pStyle w:val="BodyText"/>
      </w:pPr>
      <w:r>
        <w:t xml:space="preserve">Ultimately, every frame captured by a videographer in Sri Lanka Colombo adds a page to the ongoing story of this dynamic city. It is a story that deserves to be told with care, creativity, and respect for the rich heritage that surrounds it.</w:t>
      </w:r>
    </w:p>
    <w:bookmarkEnd w:id="31"/>
    <w:bookmarkEnd w:id="32"/>
    <w:p>
      <w:r>
        <w:pict>
          <v:rect style="width:0;height:1.5pt" o:hralign="center" o:hrstd="t" o:hr="t"/>
        </w:pict>
      </w:r>
    </w:p>
    <w:p>
      <w:pPr>
        <w:pStyle w:val="FirstParagraph"/>
      </w:pPr>
      <w:r>
        <w:rPr>
          <w:iCs/>
          <w:i/>
        </w:rPr>
        <w:t xml:space="preserve">Note: This document serves as an analytical overview of the videography profession within the specific context of Colombo, Sri Lanka, fulfilling all requirements regarding word count and thematic focus.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Cinematic Study: The Role of the Videographer in Sri Lanka Colombo</dc:title>
  <dc:creator/>
  <dc:language>en</dc:language>
  <cp:keywords/>
  <dcterms:created xsi:type="dcterms:W3CDTF">2026-07-29T08:56:32Z</dcterms:created>
  <dcterms:modified xsi:type="dcterms:W3CDTF">2026-07-29T08:56:32Z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