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Book</w:t>
      </w:r>
      <w:r>
        <w:t xml:space="preserve"> </w:t>
      </w:r>
      <w:r>
        <w:t xml:space="preserve">Report:</w:t>
      </w:r>
      <w:r>
        <w:t xml:space="preserve"> </w:t>
      </w:r>
      <w:r>
        <w:t xml:space="preserve">United</w:t>
      </w:r>
      <w:r>
        <w:t xml:space="preserve"> </w:t>
      </w:r>
      <w:r>
        <w:t xml:space="preserve">States</w:t>
      </w:r>
      <w:r>
        <w:t xml:space="preserve"> </w:t>
      </w:r>
      <w:r>
        <w:t xml:space="preserve">Houston</w:t>
      </w:r>
      <w:r>
        <w:t xml:space="preserve"> </w:t>
      </w:r>
      <w:r>
        <w:t xml:space="preserve">Context</w:t>
      </w:r>
    </w:p>
    <w:bookmarkStart w:id="30" w:name="Xc31aa963e58f5be0a72fe6db3b0f46b9f3a1515"/>
    <w:p>
      <w:pPr>
        <w:pStyle w:val="Heading1"/>
      </w:pPr>
      <w:r>
        <w:t xml:space="preserve">Videographer Book Report: The Visual Storyteller in the Heart of Houston</w:t>
      </w:r>
    </w:p>
    <w:p>
      <w:pPr>
        <w:pStyle w:val="FirstParagraph"/>
      </w:pPr>
      <w:r>
        <w:rPr>
          <w:bCs/>
          <w:b/>
        </w:rPr>
        <w:t xml:space="preserve">Title:</w:t>
      </w:r>
      <w:r>
        <w:br/>
      </w:r>
      <w:r>
        <w:t xml:space="preserve">The Art and Business of Videography: Navigating the Urban Landscape</w:t>
      </w:r>
      <w:r>
        <w:br/>
      </w:r>
      <w:r>
        <w:br/>
      </w:r>
      <w:r>
        <w:rPr>
          <w:bCs/>
          <w:b/>
        </w:rPr>
        <w:t xml:space="preserve">Subject Focus:</w:t>
      </w:r>
      <w:r>
        <w:br/>
      </w:r>
      <w:r>
        <w:t xml:space="preserve">Videographer Professional Practice, Visual Narrative, Market Dynamics</w:t>
      </w:r>
      <w:r>
        <w:br/>
      </w:r>
      <w:r>
        <w:br/>
      </w:r>
      <w:r>
        <w:rPr>
          <w:bCs/>
          <w:b/>
        </w:rPr>
        <w:t xml:space="preserve">Geographic Context:</w:t>
      </w:r>
      <w:r>
        <w:br/>
      </w:r>
      <w:r>
        <w:t xml:space="preserve">United States Houston, Texas</w:t>
      </w:r>
      <w:r>
        <w:br/>
      </w:r>
      <w:r>
        <w:br/>
      </w:r>
      <w:r>
        <w:rPr>
          <w:bCs/>
          <w:b/>
        </w:rPr>
        <w:t xml:space="preserve">Date of Analysis:</w:t>
      </w:r>
      <w:r>
        <w:br/>
      </w:r>
      <w:r>
        <w:t xml:space="preserve">OCTOBER 26, 2023</w:t>
      </w:r>
    </w:p>
    <w:bookmarkStart w:id="20" w:name="X8b631e4e1b1752e4fb06abc5ff932d2f6886b14"/>
    <w:p>
      <w:pPr>
        <w:pStyle w:val="Heading2"/>
      </w:pPr>
      <w:r>
        <w:t xml:space="preserve">I. Introduction: The Medium and the Metropolis</w:t>
      </w:r>
    </w:p>
    <w:p>
      <w:pPr>
        <w:pStyle w:val="FirstParagraph"/>
      </w:pPr>
      <w:r>
        <w:t xml:space="preserve">In the vast and dynamic media landscape of the modern era, few professions have transformed as rapidly or as profoundly as that of the</w:t>
      </w:r>
      <w:r>
        <w:t xml:space="preserve"> </w:t>
      </w:r>
      <w:r>
        <w:t xml:space="preserve">Videographer</w:t>
      </w:r>
      <w:r>
        <w:t xml:space="preserve">. While often colloquially grouped with videography in a general sense, true video production stands apart from photography due to its temporal dimension, auditory complexity, and narrative pacing. This book report explores the multifaceted role of the professional videographer, examining not only the technical and artistic requirements of the trade but also its specific application within a unique cultural and economic ecosystem:</w:t>
      </w:r>
      <w:r>
        <w:t xml:space="preserve"> </w:t>
      </w:r>
      <w:r>
        <w:t xml:space="preserve">United States Houston</w:t>
      </w:r>
      <w:r>
        <w:t xml:space="preserve">.</w:t>
      </w:r>
      <w:r>
        <w:t xml:space="preserve"> </w:t>
      </w:r>
      <w:r>
        <w:t xml:space="preserve">Houston is not merely a backdrop for these visual narratives; it is an active participant. As the fourth-largest city in the United States, it possesses a distinct aesthetic characterized by sprawling infrastructure, diverse architectural marvels from the Museum District to downtown skyscrapers, and a vibrant cultural tapestry rooted in energy, space exploration history (NASA), and immense diversity. To understand what it means to be a</w:t>
      </w:r>
      <w:r>
        <w:t xml:space="preserve"> </w:t>
      </w:r>
      <w:r>
        <w:t xml:space="preserve">Videographer</w:t>
      </w:r>
      <w:r>
        <w:t xml:space="preserve"> </w:t>
      </w:r>
      <w:r>
        <w:t xml:space="preserve">in this region requires an analysis of how local geography influences storytelling.</w:t>
      </w:r>
    </w:p>
    <w:bookmarkEnd w:id="20"/>
    <w:bookmarkStart w:id="23" w:name="X867537e5963d64734e44f395410c8a621b454bf"/>
    <w:p>
      <w:pPr>
        <w:pStyle w:val="Heading2"/>
      </w:pPr>
      <w:r>
        <w:t xml:space="preserve">II. The Technical and Artistic Core of the Videographer</w:t>
      </w:r>
    </w:p>
    <w:bookmarkStart w:id="21" w:name="a.-beyond-the-camera-lens"/>
    <w:p>
      <w:pPr>
        <w:pStyle w:val="Heading3"/>
      </w:pPr>
      <w:r>
        <w:t xml:space="preserve">A. Beyond the Camera Lens</w:t>
      </w:r>
    </w:p>
    <w:p>
      <w:pPr>
        <w:pStyle w:val="FirstParagraph"/>
      </w:pPr>
      <w:r>
        <w:t xml:space="preserve">The contemporary book report on visual arts dictates that a modern videographer is no longer just an operator of cameras. They are directors, editors, sound engineers, and colorists all rolled into one. The equipment itself has democratized high-quality production; however, the skill set required to wield it remains elite. A proficient</w:t>
      </w:r>
      <w:r>
        <w:t xml:space="preserve"> </w:t>
      </w:r>
      <w:r>
        <w:t xml:space="preserve">Videographer</w:t>
      </w:r>
      <w:r>
        <w:t xml:space="preserve"> </w:t>
      </w:r>
      <w:r>
        <w:t xml:space="preserve">must master the interplay of light and shadow—a particularly challenging task in a city like Houston where humidity can alter atmospheric clarity and sunlight can be intensely harsh during summer months.</w:t>
      </w:r>
    </w:p>
    <w:p>
      <w:pPr>
        <w:pStyle w:val="BodyText"/>
      </w:pPr>
      <w:r>
        <w:t xml:space="preserve">Narrative structure is paramount. Unlike static photography, which captures a single decisive moment as described by Henri Cartier-Bresson, videography captures the flow of time. The book emphasizes that pacing, shot selection (establishing shots vs. close-ups), and audio quality are equally vital to the visual imagery. In Houston's bustling corporate sectors or its quiet residential neighborhoods, the ability to convey emotion through movement and sound is what separates amateur footage from professional cinematic works.</w:t>
      </w:r>
    </w:p>
    <w:bookmarkEnd w:id="21"/>
    <w:bookmarkStart w:id="22" w:name="b.-the-narrative-voice"/>
    <w:p>
      <w:pPr>
        <w:pStyle w:val="Heading3"/>
      </w:pPr>
      <w:r>
        <w:t xml:space="preserve">B. The Narrative Voice</w:t>
      </w:r>
    </w:p>
    <w:p>
      <w:pPr>
        <w:pStyle w:val="FirstParagraph"/>
      </w:pPr>
      <w:r>
        <w:t xml:space="preserve">A key theme in current literature regarding visual media is "authenticity." Audiences today crave genuine connection. For a</w:t>
      </w:r>
      <w:r>
        <w:t xml:space="preserve"> </w:t>
      </w:r>
      <w:r>
        <w:t xml:space="preserve">Videographer</w:t>
      </w:r>
      <w:r>
        <w:t xml:space="preserve">, this means moving beyond sterile, corporate templates to find the human element within the frame. Whether documenting a wedding at the Houston Country Club or capturing the grit and grind of an industrial site in Pasadena, videographers must act as empathetic observers who guide subjects toward natural expressions.</w:t>
      </w:r>
    </w:p>
    <w:bookmarkEnd w:id="22"/>
    <w:bookmarkEnd w:id="23"/>
    <w:bookmarkStart w:id="27" w:name="X1bc624da1bcbbd30de48edcb4899f455aa5f151"/>
    <w:p>
      <w:pPr>
        <w:pStyle w:val="Heading2"/>
      </w:pPr>
      <w:r>
        <w:t xml:space="preserve">III. The Houston Context: A Unique Visual Ecosystem</w:t>
      </w:r>
    </w:p>
    <w:bookmarkStart w:id="24" w:name="a.-diversity-as-a-creative-asset"/>
    <w:p>
      <w:pPr>
        <w:pStyle w:val="Heading3"/>
      </w:pPr>
      <w:r>
        <w:t xml:space="preserve">A. Diversity as a Creative Asset</w:t>
      </w:r>
    </w:p>
    <w:p>
      <w:pPr>
        <w:pStyle w:val="FirstParagraph"/>
      </w:pPr>
      <w:r>
        <w:t xml:space="preserve">Houston is widely recognized as one of the most diverse cities in the world, a fact that profoundly impacts local videography. A</w:t>
      </w:r>
      <w:r>
        <w:t xml:space="preserve"> </w:t>
      </w:r>
      <w:r>
        <w:t xml:space="preserve">Videographer</w:t>
      </w:r>
      <w:r>
        <w:t xml:space="preserve"> </w:t>
      </w:r>
      <w:r>
        <w:t xml:space="preserve">working in this region must possess cultural competence and linguistic sensitivity. The visual language used to market a festival at Discovery Green differs vastly from that used to promote an energy conference at the George R. Brown Convention Center.</w:t>
      </w:r>
    </w:p>
    <w:p>
      <w:pPr>
        <w:pStyle w:val="BlockText"/>
      </w:pPr>
      <w:r>
        <w:t xml:space="preserve">"In Houston, the camera does not just record; it bridges cultures." – *Reflections on Urban Media in Texas*</w:t>
      </w:r>
    </w:p>
    <w:p>
      <w:pPr>
        <w:pStyle w:val="FirstParagraph"/>
      </w:pPr>
      <w:r>
        <w:t xml:space="preserve">This diversity allows for a rich variety of content. A videographer might shoot a morning sequence in the Chinese Quarter (the largest Chinatown outside of Asia), an afternoon corporate interview downtown, and an evening event at the Space Center Houston. Each location demands a different lighting approach, framing technique, and narrative tone.</w:t>
      </w:r>
    </w:p>
    <w:bookmarkEnd w:id="24"/>
    <w:bookmarkStart w:id="25" w:name="X97140edbac5842233bb77815f6c4866dfe7c413"/>
    <w:p>
      <w:pPr>
        <w:pStyle w:val="Heading3"/>
      </w:pPr>
      <w:r>
        <w:t xml:space="preserve">B. The Energy Industry and Corporate Demand</w:t>
      </w:r>
    </w:p>
    <w:p>
      <w:pPr>
        <w:pStyle w:val="FirstParagraph"/>
      </w:pPr>
      <w:r>
        <w:t xml:space="preserve">The economic engine of the region is energy, technology, and aerospace. Consequently, there is a substantial demand for corporate video production. A specialized segment of the market exists for B2B (business-to-business) videography here. Companies in the petroleum sector need safety videos; tech startups in Energy Corridor need investor pitches; and hospitals like Texas Medical Center (the largest medical complex in the world) require patient education materials.</w:t>
      </w:r>
    </w:p>
    <w:p>
      <w:pPr>
        <w:pStyle w:val="BodyText"/>
      </w:pPr>
      <w:r>
        <w:t xml:space="preserve">For a</w:t>
      </w:r>
      <w:r>
        <w:t xml:space="preserve"> </w:t>
      </w:r>
      <w:r>
        <w:t xml:space="preserve">Videographer</w:t>
      </w:r>
      <w:r>
        <w:t xml:space="preserve">, this implies a need for professionalism, reliability, and the ability to translate complex technical concepts into engaging visual stories. The high stakes of corporate environments in Houston mean that errors are costly, driving a premium on experienced professionals who understand both the artistic and commercial sides of video.</w:t>
      </w:r>
    </w:p>
    <w:bookmarkEnd w:id="25"/>
    <w:bookmarkStart w:id="26" w:name="c.-weather-as-a-variable"/>
    <w:p>
      <w:pPr>
        <w:pStyle w:val="Heading3"/>
      </w:pPr>
      <w:r>
        <w:t xml:space="preserve">C. Weather as a Variable</w:t>
      </w:r>
    </w:p>
    <w:p>
      <w:pPr>
        <w:pStyle w:val="FirstParagraph"/>
      </w:pPr>
      <w:r>
        <w:t xml:space="preserve">No book report on videography is complete without addressing environmental challenges, and none are more significant than in Texas. Houston’s subtropical climate presents unique hurdles for outdoor shoots. Rain delays, high humidity affecting equipment longevity, and intense glare require preparation that a videographer in Seattle or London might not anticipate. The best local professionals build their schedules with weather contingencies and possess gear resistant to moisture.</w:t>
      </w:r>
    </w:p>
    <w:bookmarkEnd w:id="26"/>
    <w:bookmarkEnd w:id="27"/>
    <w:bookmarkStart w:id="28" w:name="Xf629d4f0ab095667dc44d8586ffeb2fd06575ff"/>
    <w:p>
      <w:pPr>
        <w:pStyle w:val="Heading2"/>
      </w:pPr>
      <w:r>
        <w:t xml:space="preserve">IV. Technological Trends Shaping the Future</w:t>
      </w:r>
    </w:p>
    <w:p>
      <w:pPr>
        <w:pStyle w:val="FirstParagraph"/>
      </w:pPr>
      <w:r>
        <w:t xml:space="preserve">The role of the video creator is evolving with technology. Drones have opened new perspectives for establishing shots of Houston’s skyline or vast industrial facilities. Virtual Reality (VR) and Augmented Reality (AR) are beginning to enter the corporate training market in the city. Furthermore, short-form content for platforms like TikTok and Instagram Reels is changing how stories are told—moving from long narratives to rapid-fire visual snippets.</w:t>
      </w:r>
    </w:p>
    <w:p>
      <w:pPr>
        <w:pStyle w:val="BodyText"/>
      </w:pPr>
      <w:r>
        <w:t xml:space="preserve">A modern</w:t>
      </w:r>
      <w:r>
        <w:t xml:space="preserve"> </w:t>
      </w:r>
      <w:r>
        <w:t xml:space="preserve">Videographer</w:t>
      </w:r>
      <w:r>
        <w:t xml:space="preserve"> </w:t>
      </w:r>
      <w:r>
        <w:t xml:space="preserve">in Houston must be adaptable. They are expected to deliver high-quality 4K footage for cinema-style events while simultaneously creating vertical, 15-second clips for social media engagement. This "hybrid" skill set is becoming the standard expectation in the United States market.</w:t>
      </w:r>
    </w:p>
    <w:bookmarkEnd w:id="28"/>
    <w:bookmarkStart w:id="29" w:name="Xec6422c7c0401614451a5ef59f1a504da1afca6"/>
    <w:p>
      <w:pPr>
        <w:pStyle w:val="Heading2"/>
      </w:pPr>
      <w:r>
        <w:t xml:space="preserve">V. Conclusion: The Vital Role of Visual Storytelling</w:t>
      </w:r>
    </w:p>
    <w:p>
      <w:pPr>
        <w:pStyle w:val="FirstParagraph"/>
      </w:pPr>
      <w:r>
        <w:t xml:space="preserve">In conclusion, being a videographer in Houston, Texas, is a multifaceted career that blends artistic vision with technical prowess and deep cultural awareness. It requires an understanding of the local geography, from the bayous to the boardrooms. The city's immense diversity and economic power create a fertile ground for visual storytelling.</w:t>
      </w:r>
    </w:p>
    <w:p>
      <w:pPr>
        <w:pStyle w:val="BodyText"/>
      </w:pPr>
      <w:r>
        <w:t xml:space="preserve">The</w:t>
      </w:r>
      <w:r>
        <w:t xml:space="preserve"> </w:t>
      </w:r>
      <w:r>
        <w:t xml:space="preserve">Videographer</w:t>
      </w:r>
      <w:r>
        <w:t xml:space="preserve"> </w:t>
      </w:r>
      <w:r>
        <w:t xml:space="preserve">is not merely a technician recording events; they are historians, marketers, and artists who shape how Houston sees itself and how it is perceived by the world. As technology advances, the core mission remains unchanged: to capture truth through light and time. For those studying media production or considering entering this field in</w:t>
      </w:r>
      <w:r>
        <w:t xml:space="preserve"> </w:t>
      </w:r>
      <w:r>
        <w:t xml:space="preserve">United States Houston</w:t>
      </w:r>
      <w:r>
        <w:t xml:space="preserve">, understanding these local nuances is as critical as mastering camera settings.</w:t>
      </w:r>
    </w:p>
    <w:p>
      <w:pPr>
        <w:pStyle w:val="BodyText"/>
      </w:pPr>
      <w:r>
        <w:t xml:space="preserve">This report highlights that success in this profession depends on the ability to harmonize universal cinematic principles with the specific, vibrant, and complex reality of life in Houston. The videographer who masters both will find a thriving place in this dynamic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Book Report: United States Houston Context</dc:title>
  <dc:creator/>
  <dc:language>en</dc:language>
  <cp:keywords/>
  <dcterms:created xsi:type="dcterms:W3CDTF">2026-07-29T12:28:28Z</dcterms:created>
  <dcterms:modified xsi:type="dcterms:W3CDTF">2026-07-29T12:28:28Z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