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Web</w:t>
      </w:r>
      <w:r>
        <w:t xml:space="preserve"> </w:t>
      </w:r>
      <w:r>
        <w:t xml:space="preserve">Designers</w:t>
      </w:r>
      <w:r>
        <w:t xml:space="preserve"> </w:t>
      </w:r>
      <w:r>
        <w:t xml:space="preserve">in</w:t>
      </w:r>
      <w:r>
        <w:t xml:space="preserve"> </w:t>
      </w:r>
      <w:r>
        <w:t xml:space="preserve">Argentina</w:t>
      </w:r>
      <w:r>
        <w:t xml:space="preserve"> </w:t>
      </w:r>
      <w:r>
        <w:t xml:space="preserve">Córdoba</w:t>
      </w:r>
    </w:p>
    <w:p>
      <w:pPr>
        <w:pStyle w:val="FirstParagraph"/>
      </w:pPr>
      <w:r>
        <w:rPr>
          <w:bCs/>
          <w:b/>
        </w:rPr>
        <w:t xml:space="preserve">Title:</w:t>
      </w:r>
      <w:r>
        <w:t xml:space="preserve"> </w:t>
      </w:r>
      <w:r>
        <w:t xml:space="preserve">The Digital Architect: Navigating the Web Design Landscape in Argentina Córdoba</w:t>
      </w:r>
      <w:r>
        <w:br/>
      </w:r>
      <w:r>
        <w:rPr>
          <w:bCs/>
          <w:b/>
        </w:rPr>
        <w:t xml:space="preserve">Date:</w:t>
      </w:r>
      <w:r>
        <w:t xml:space="preserve"> </w:t>
      </w:r>
      <w:r>
        <w:t xml:space="preserve">October 26, 2023</w:t>
      </w:r>
      <w:r>
        <w:br/>
      </w:r>
    </w:p>
    <w:p>
      <w:pPr>
        <w:pStyle w:val="BodyText"/>
      </w:pPr>
      <w:r>
        <w:t xml:space="preserve">Audience:: Professional Web Designers and Digital Strategy Students in Argentina Córdoba</w:t>
      </w:r>
    </w:p>
    <w:bookmarkStart w:id="30" w:name="the-evolution-of-the-modern-web-designer"/>
    <w:p>
      <w:pPr>
        <w:pStyle w:val="Heading1"/>
      </w:pPr>
      <w:r>
        <w:t xml:space="preserve">The Evolution of the Modern Web Designer</w:t>
      </w:r>
    </w:p>
    <w:bookmarkStart w:id="20" w:name="X7f1d4b9ba1a61af6a02ae3843b8b48d07f06323"/>
    <w:p>
      <w:pPr>
        <w:pStyle w:val="Heading2"/>
      </w:pPr>
      <w:r>
        <w:t xml:space="preserve">I. Introduction: The Context of Argentina Córdoba</w:t>
      </w:r>
    </w:p>
    <w:p>
      <w:pPr>
        <w:pStyle w:val="FirstParagraph"/>
      </w:pPr>
      <w:r>
        <w:t xml:space="preserve">The digital landscape has undergone a seismic shift over the last decade, transforming from a static collection of informational pages into dynamic, interactive ecosystems. For professionals residing in</w:t>
      </w:r>
      <w:r>
        <w:t xml:space="preserve"> </w:t>
      </w:r>
      <w:r>
        <w:rPr>
          <w:bCs/>
          <w:b/>
        </w:rPr>
        <w:t xml:space="preserve">Argentina Córdoba</w:t>
      </w:r>
      <w:r>
        <w:t xml:space="preserve">, this transformation is not merely theoretical; it is a daily reality that shapes the local economy, educational sector, and cultural exchange. This report analyzes the multifaceted role of the contemporary Web Designer, with specific emphasis on how these skills apply to the unique socio-economic context of</w:t>
      </w:r>
      <w:r>
        <w:t xml:space="preserve"> </w:t>
      </w:r>
      <w:r>
        <w:rPr>
          <w:bCs/>
          <w:b/>
        </w:rPr>
        <w:t xml:space="preserve">Argentina Córdoba</w:t>
      </w:r>
      <w:r>
        <w:t xml:space="preserve">. As a major technological hub within Argentina, Córdoba has emerged as a critical node for software development and digital services. Consequently, understanding the nuances of web design in this region is essential for any practitioner aiming to thrive in the global marketplace while serving local needs.</w:t>
      </w:r>
      <w:r>
        <w:t xml:space="preserve"> </w:t>
      </w:r>
      <w:r>
        <w:t xml:space="preserve">The primary thesis of this report is that the role of the</w:t>
      </w:r>
      <w:r>
        <w:t xml:space="preserve"> </w:t>
      </w:r>
      <w:r>
        <w:rPr>
          <w:bCs/>
          <w:b/>
        </w:rPr>
        <w:t xml:space="preserve">Web Designer</w:t>
      </w:r>
      <w:r>
        <w:t xml:space="preserve"> </w:t>
      </w:r>
      <w:r>
        <w:t xml:space="preserve">has evolved beyond aesthetic composition to encompass strategic problem-solving, user psychology, and technical optimization. In</w:t>
      </w:r>
      <w:r>
        <w:t xml:space="preserve"> </w:t>
      </w:r>
      <w:r>
        <w:rPr>
          <w:bCs/>
          <w:b/>
        </w:rPr>
        <w:t xml:space="preserve">Argentina Córdoba</w:t>
      </w:r>
      <w:r>
        <w:t xml:space="preserve">, where internet infrastructure varies across different neighborhoods and devices are often older models due to economic factors, designers must prioritize accessibility and performance over heavy visual effects. This report explores the key competencies required for success in this domain, highlighting the intersection of global best practices with local constraints and opportunities.</w:t>
      </w:r>
    </w:p>
    <w:bookmarkEnd w:id="20"/>
    <w:bookmarkStart w:id="23" w:name="Xaf243cdc3a050ec85b329941289290ad8e3af41"/>
    <w:p>
      <w:pPr>
        <w:pStyle w:val="Heading2"/>
      </w:pPr>
      <w:r>
        <w:t xml:space="preserve">II. The Multifaceted Role of the Web Designer</w:t>
      </w:r>
    </w:p>
    <w:bookmarkStart w:id="21" w:name="X6ce2327d886f8b2c097ff7e6ba87e8545f40499"/>
    <w:p>
      <w:pPr>
        <w:pStyle w:val="Heading3"/>
      </w:pPr>
      <w:r>
        <w:t xml:space="preserve">Aesthetic Sensibility and User Experience (UX)</w:t>
      </w:r>
    </w:p>
    <w:p>
      <w:pPr>
        <w:pStyle w:val="FirstParagraph"/>
      </w:pPr>
      <w:r>
        <w:t xml:space="preserve">Traditionally, a</w:t>
      </w:r>
      <w:r>
        <w:t xml:space="preserve"> </w:t>
      </w:r>
      <w:r>
        <w:rPr>
          <w:bCs/>
          <w:b/>
        </w:rPr>
        <w:t xml:space="preserve">Web Designer</w:t>
      </w:r>
      <w:r>
        <w:t xml:space="preserve"> </w:t>
      </w:r>
      <w:r>
        <w:t xml:space="preserve">was viewed primarily as an artist responsible for visual appeal. However, modern design principles dictate that beauty must serve function. In the context of</w:t>
      </w:r>
      <w:r>
        <w:t xml:space="preserve"> </w:t>
      </w:r>
      <w:r>
        <w:rPr>
          <w:bCs/>
          <w:b/>
        </w:rPr>
        <w:t xml:space="preserve">Argentina Córdoba</w:t>
      </w:r>
      <w:r>
        <w:t xml:space="preserve">, this means creating interfaces that are intuitive for users who may have varying levels of digital literacy. The "look and feel" must balance international standards with local cultural aesthetics. For instance, color psychology in Argentina often favors warm tones, but global trends lean toward minimalist palettes. A successful designer in this region must blend these elements to create a brand identity that feels both locally relevant and globally competitive.</w:t>
      </w:r>
      <w:r>
        <w:t xml:space="preserve"> </w:t>
      </w:r>
      <w:r>
        <w:t xml:space="preserve">Furthermore, User Experience (UX) design is paramount. This involves understanding the journey of the user from landing on a page to completing a desired action, such as purchasing a product or booking an appointment. For local businesses in Córdoba, from traditional textile manufacturers to emerging tech startups, clear navigation reduces bounce rates and increases conversion. The</w:t>
      </w:r>
      <w:r>
        <w:t xml:space="preserve"> </w:t>
      </w:r>
      <w:r>
        <w:rPr>
          <w:bCs/>
          <w:b/>
        </w:rPr>
        <w:t xml:space="preserve">Web Designer</w:t>
      </w:r>
      <w:r>
        <w:t xml:space="preserve"> </w:t>
      </w:r>
      <w:r>
        <w:t xml:space="preserve">acts as the architect of this journey, ensuring that every click is logical and every piece of information is accessible without cognitive overload.</w:t>
      </w:r>
    </w:p>
    <w:bookmarkEnd w:id="21"/>
    <w:bookmarkStart w:id="22" w:name="X7730a59066df138a08bc721994dfed34e841a6c"/>
    <w:p>
      <w:pPr>
        <w:pStyle w:val="Heading3"/>
      </w:pPr>
      <w:r>
        <w:t xml:space="preserve">B. Technical Proficiency and Responsive Design</w:t>
      </w:r>
    </w:p>
    <w:p>
      <w:pPr>
        <w:pStyle w:val="FirstParagraph"/>
      </w:pPr>
      <w:r>
        <w:t xml:space="preserve">Technical skills remain the backbone of web design. While frameworks like React, Vue.js, or Angular are popular globally, a</w:t>
      </w:r>
      <w:r>
        <w:t xml:space="preserve"> </w:t>
      </w:r>
      <w:r>
        <w:rPr>
          <w:bCs/>
          <w:b/>
        </w:rPr>
        <w:t xml:space="preserve">Web Designer</w:t>
      </w:r>
      <w:r>
        <w:t xml:space="preserve"> </w:t>
      </w:r>
      <w:r>
        <w:t xml:space="preserve">in</w:t>
      </w:r>
      <w:r>
        <w:t xml:space="preserve"> </w:t>
      </w:r>
      <w:r>
        <w:rPr>
          <w:bCs/>
          <w:b/>
        </w:rPr>
        <w:t xml:space="preserve">Argentina Córdoba</w:t>
      </w:r>
      <w:r>
        <w:t xml:space="preserve"> </w:t>
      </w:r>
      <w:r>
        <w:t xml:space="preserve">must also be proficient in lightweight solutions that perform well on moderate internet connections. With 5G still being rolled out and many users relying on 4G networks that can fluctuate in speed within the province, responsive design is not just about screen size adaptation; it is about bandwidth efficiency.</w:t>
      </w:r>
      <w:r>
        <w:t xml:space="preserve"> </w:t>
      </w:r>
      <w:r>
        <w:t xml:space="preserve">This includes optimizing images, minimizing code bloat, and leveraging content delivery networks (CDNs) strategically. The designer must work closely with developers to ensure that the visual vision does not compromise load times. In an economy where purchasing power can be volatile, clients in Córdoba often seek cost-effective solutions that do not sacrifice quality. Therefore, the ability to choose efficient technologies is a critical skill for the modern</w:t>
      </w:r>
      <w:r>
        <w:t xml:space="preserve"> </w:t>
      </w:r>
      <w:r>
        <w:rPr>
          <w:bCs/>
          <w:b/>
        </w:rPr>
        <w:t xml:space="preserve">Web Designer</w:t>
      </w:r>
      <w:r>
        <w:t xml:space="preserve">.</w:t>
      </w:r>
    </w:p>
    <w:bookmarkEnd w:id="22"/>
    <w:bookmarkEnd w:id="23"/>
    <w:bookmarkStart w:id="26" w:name="X64d7229bd229abe9a72b2e6b79e1c6347b238bb"/>
    <w:p>
      <w:pPr>
        <w:pStyle w:val="Heading2"/>
      </w:pPr>
      <w:r>
        <w:t xml:space="preserve">III. The Socio-Economic Impact of Web Design in Argentina Córdoba</w:t>
      </w:r>
    </w:p>
    <w:p>
      <w:pPr>
        <w:pStyle w:val="FirstParagraph"/>
      </w:pPr>
      <w:r>
        <w:t xml:space="preserve">The digital transformation has had profound effects on the economy of</w:t>
      </w:r>
      <w:r>
        <w:t xml:space="preserve"> </w:t>
      </w:r>
      <w:r>
        <w:rPr>
          <w:bCs/>
          <w:b/>
        </w:rPr>
        <w:t xml:space="preserve">Argentina Córdoba</w:t>
      </w:r>
      <w:r>
        <w:t xml:space="preserve">. As a university city with a strong tradition in engineering and architecture, the region has a robust talent pool. However, there is often a gap between academic training and industry demands regarding web design. This report highlights that bridging this gap requires designers to understand local market dynamics.</w:t>
      </w:r>
    </w:p>
    <w:bookmarkStart w:id="24" w:name="a-supporting-local-businesses"/>
    <w:p>
      <w:pPr>
        <w:pStyle w:val="Heading3"/>
      </w:pPr>
      <w:r>
        <w:t xml:space="preserve">A Supporting Local Businesses</w:t>
      </w:r>
    </w:p>
    <w:p>
      <w:pPr>
        <w:pStyle w:val="FirstParagraph"/>
      </w:pPr>
      <w:r>
        <w:t xml:space="preserve">Many small and medium-sized enterprises (SMEs) in Córdoba are transitioning from physical storefronts to online platforms. The</w:t>
      </w:r>
      <w:r>
        <w:t xml:space="preserve"> </w:t>
      </w:r>
      <w:r>
        <w:rPr>
          <w:bCs/>
          <w:b/>
        </w:rPr>
        <w:t xml:space="preserve">Web Designer</w:t>
      </w:r>
      <w:r>
        <w:t xml:space="preserve"> </w:t>
      </w:r>
      <w:r>
        <w:t xml:space="preserve">plays a pivotal role in this transition by digitizing their presence. For example, the traditional leather goods industry, famous in regions surrounding Córdoba, relies heavily on e-commerce websites designed to appeal to both domestic and international tourists. A poorly designed site can deter sales, while a well-crafted design enhances brand value and trust.</w:t>
      </w:r>
      <w:r>
        <w:t xml:space="preserve"> </w:t>
      </w:r>
      <w:r>
        <w:t xml:space="preserve">Moreover, tourism is a significant sector for</w:t>
      </w:r>
      <w:r>
        <w:t xml:space="preserve"> </w:t>
      </w:r>
      <w:r>
        <w:rPr>
          <w:bCs/>
          <w:b/>
        </w:rPr>
        <w:t xml:space="preserve">Argentina Córdoba</w:t>
      </w:r>
      <w:r>
        <w:t xml:space="preserve">. From the Jesuit Blocks of Córdoba (a UNESCO World Heritage site) to the sierras nearby, local tour operators need websites that showcase stunning visuals while providing practical booking information. The</w:t>
      </w:r>
      <w:r>
        <w:t xml:space="preserve"> </w:t>
      </w:r>
      <w:r>
        <w:rPr>
          <w:bCs/>
          <w:b/>
        </w:rPr>
        <w:t xml:space="preserve">Web Designer</w:t>
      </w:r>
      <w:r>
        <w:t xml:space="preserve"> </w:t>
      </w:r>
      <w:r>
        <w:t xml:space="preserve">must integrate multimedia elements—such as virtual tours and high-resolution galleries—without compromising site performance for mobile users who are often tourists on the move.</w:t>
      </w:r>
    </w:p>
    <w:bookmarkEnd w:id="24"/>
    <w:bookmarkStart w:id="25" w:name="b.-education-and-innovation"/>
    <w:p>
      <w:pPr>
        <w:pStyle w:val="Heading3"/>
      </w:pPr>
      <w:r>
        <w:t xml:space="preserve">B. Education and Innovation</w:t>
      </w:r>
    </w:p>
    <w:p>
      <w:pPr>
        <w:pStyle w:val="FirstParagraph"/>
      </w:pPr>
      <w:r>
        <w:t xml:space="preserve">Córdoba is a hub for education, housing several prestigious universities. Web designers are increasingly involved in educational technology, creating e-learning platforms that serve students across the province and beyond. This requires a design approach that prioritizes accessibility, ensuring that content is usable by individuals with disabilities. Inclusive design is not just an ethical imperative but also a legal requirement under Argentine law (Ley de Accesibilidad). Therefore,</w:t>
      </w:r>
      <w:r>
        <w:t xml:space="preserve"> </w:t>
      </w:r>
      <w:r>
        <w:rPr>
          <w:bCs/>
          <w:b/>
        </w:rPr>
        <w:t xml:space="preserve">Web Designer</w:t>
      </w:r>
      <w:r>
        <w:t xml:space="preserve">s must stay updated on Web Content Accessibility Guidelines (WCAG) to ensure compliance and inclusivity.</w:t>
      </w:r>
    </w:p>
    <w:bookmarkEnd w:id="25"/>
    <w:bookmarkEnd w:id="26"/>
    <w:bookmarkStart w:id="27" w:name="iv.-challenges-and-future-trends"/>
    <w:p>
      <w:pPr>
        <w:pStyle w:val="Heading2"/>
      </w:pPr>
      <w:r>
        <w:t xml:space="preserve">IV. Challenges and Future Trends</w:t>
      </w:r>
    </w:p>
    <w:p>
      <w:pPr>
        <w:pStyle w:val="FirstParagraph"/>
      </w:pPr>
      <w:r>
        <w:t xml:space="preserve">Despite the opportunities,</w:t>
      </w:r>
      <w:r>
        <w:t xml:space="preserve"> </w:t>
      </w:r>
      <w:r>
        <w:rPr>
          <w:bCs/>
          <w:b/>
        </w:rPr>
        <w:t xml:space="preserve">Web Designer</w:t>
      </w:r>
      <w:r>
        <w:t xml:space="preserve">s in</w:t>
      </w:r>
      <w:r>
        <w:t xml:space="preserve"> </w:t>
      </w:r>
      <w:r>
        <w:rPr>
          <w:bCs/>
          <w:b/>
        </w:rPr>
        <w:t xml:space="preserve">Argentina Córdoba</w:t>
      </w:r>
      <w:r>
        <w:t xml:space="preserve">[1]</w:t>
      </w:r>
      <w:r>
        <w:t xml:space="preserve"> </w:t>
      </w:r>
      <w:r>
        <w:t xml:space="preserve">face unique challenges. Economic instability can lead to budget constraints for clients, requiring designers to be resourceful and innovative with limited resources. Additionally, competition from global freelance platforms means that local designers must offer superior value through personalized service and deep cultural understanding.</w:t>
      </w:r>
      <w:r>
        <w:t xml:space="preserve"> </w:t>
      </w:r>
      <w:r>
        <w:t xml:space="preserve">Looking ahead, the integration of Artificial Intelligence (AI) into design tools will reshape the profession. AI can automate repetitive tasks such as resizing images or generating basic layouts, allowing</w:t>
      </w:r>
      <w:r>
        <w:t xml:space="preserve"> </w:t>
      </w:r>
      <w:r>
        <w:rPr>
          <w:bCs/>
          <w:b/>
        </w:rPr>
        <w:t xml:space="preserve">Web Designer</w:t>
      </w:r>
      <w:r>
        <w:t xml:space="preserve">s to focus on higher-level strategic thinking. However, this shift requires continuous learning and adaptation. Professionals in</w:t>
      </w:r>
      <w:r>
        <w:t xml:space="preserve"> </w:t>
      </w:r>
      <w:r>
        <w:rPr>
          <w:bCs/>
          <w:b/>
        </w:rPr>
        <w:t xml:space="preserve">Argentina Córdoba</w:t>
      </w:r>
      <w:r>
        <w:t xml:space="preserve"> </w:t>
      </w:r>
      <w:r>
        <w:t xml:space="preserve">who embrace these technologies will be better positioned to lead the digital transformation of the region.</w:t>
      </w:r>
      <w:r>
        <w:t xml:space="preserve"> </w:t>
      </w:r>
      <w:r>
        <w:t xml:space="preserve">Another emerging trend is the rise of progressive web apps (PWAs). These applications offer app-like experiences within a browser, reducing the need for users to download heavy native apps. For a population where storage space on devices may be limited, PWAs represent an efficient solution. Designers must learn to craft experiences that are seamless across both web and app-like environments.</w:t>
      </w:r>
    </w:p>
    <w:bookmarkEnd w:id="27"/>
    <w:bookmarkStart w:id="28" w:name="v.-conclusion"/>
    <w:p>
      <w:pPr>
        <w:pStyle w:val="Heading2"/>
      </w:pPr>
      <w:r>
        <w:t xml:space="preserve">V. Conclusion</w:t>
      </w:r>
    </w:p>
    <w:p>
      <w:pPr>
        <w:pStyle w:val="FirstParagraph"/>
      </w:pPr>
      <w:r>
        <w:t xml:space="preserve">In conclusion, the role of the</w:t>
      </w:r>
      <w:r>
        <w:t xml:space="preserve"> </w:t>
      </w:r>
      <w:r>
        <w:rPr>
          <w:bCs/>
          <w:b/>
        </w:rPr>
        <w:t xml:space="preserve">Web Designer</w:t>
      </w:r>
      <w:r>
        <w:t xml:space="preserve"> </w:t>
      </w:r>
      <w:r>
        <w:t xml:space="preserve">is complex and dynamic, requiring a blend of artistic creativity, technical expertise, and strategic insight. For those operating in</w:t>
      </w:r>
      <w:r>
        <w:t xml:space="preserve"> </w:t>
      </w:r>
      <w:r>
        <w:rPr>
          <w:bCs/>
          <w:b/>
        </w:rPr>
        <w:t xml:space="preserve">Argentina Córdoba</w:t>
      </w:r>
      <w:r>
        <w:t xml:space="preserve">, this role carries additional weight due to the region's specific economic and technological context. Success in this field demands a deep understanding of local user needs, such as optimizing for varying internet speeds and ensuring accessibility for diverse populations.</w:t>
      </w:r>
      <w:r>
        <w:t xml:space="preserve"> </w:t>
      </w:r>
      <w:r>
        <w:t xml:space="preserve">The digital landscape of</w:t>
      </w:r>
      <w:r>
        <w:t xml:space="preserve"> </w:t>
      </w:r>
      <w:r>
        <w:rPr>
          <w:bCs/>
          <w:b/>
        </w:rPr>
        <w:t xml:space="preserve">Argentina Córdoba</w:t>
      </w:r>
      <w:r>
        <w:t xml:space="preserve"> </w:t>
      </w:r>
      <w:r>
        <w:t xml:space="preserve">offers immense potential for growth, driven by a skilled workforce and a vibrant local economy. By embracing best practices in UX design, responsive development, and inclusive technologies,</w:t>
      </w:r>
      <w:r>
        <w:t xml:space="preserve"> </w:t>
      </w:r>
      <w:r>
        <w:rPr>
          <w:bCs/>
          <w:b/>
        </w:rPr>
        <w:t xml:space="preserve">Web Designer</w:t>
      </w:r>
      <w:r>
        <w:t xml:space="preserve">s can drive innovation and support the digital evolution of businesses and institutions across the region. As technology continues to advance, the ability to adapt and innovate will remain the hallmark of excellence in web design. It is imperative that designers continue to educate themselves on global trends while remaining deeply rooted in the local realities of</w:t>
      </w:r>
      <w:r>
        <w:t xml:space="preserve"> </w:t>
      </w:r>
      <w:r>
        <w:rPr>
          <w:bCs/>
          <w:b/>
        </w:rPr>
        <w:t xml:space="preserve">Argentina Córdoba</w:t>
      </w:r>
      <w:r>
        <w:t xml:space="preserve">, ensuring that their work not only looks beautiful but also delivers tangible value to users and clients alike.</w:t>
      </w:r>
    </w:p>
    <w:bookmarkEnd w:id="28"/>
    <w:bookmarkStart w:id="29" w:name="vi.-recommendations-for-practitioners"/>
    <w:p>
      <w:pPr>
        <w:pStyle w:val="Heading2"/>
      </w:pPr>
      <w:r>
        <w:t xml:space="preserve">VI. Recommendations for Practitioners</w:t>
      </w:r>
    </w:p>
    <w:p>
      <w:pPr>
        <w:pStyle w:val="FirstParagraph"/>
      </w:pPr>
      <w:r>
        <w:t xml:space="preserve">1. **Prioritize Performance:** Always test designs on slower connections typical of various areas in</w:t>
      </w:r>
      <w:r>
        <w:t xml:space="preserve"> </w:t>
      </w:r>
      <w:r>
        <w:rPr>
          <w:bCs/>
          <w:b/>
        </w:rPr>
        <w:t xml:space="preserve">Argentina Córdoba</w:t>
      </w:r>
      <w:r>
        <w:t xml:space="preserve">.</w:t>
      </w:r>
      <w:r>
        <w:t xml:space="preserve"> </w:t>
      </w:r>
      <w:r>
        <w:t xml:space="preserve">2. **Embrace Accessibility:** Ensure all websites meet WCAG standards to serve the widest possible audience, including those with disabilities.</w:t>
      </w:r>
      <w:r>
        <w:t xml:space="preserve"> </w:t>
      </w:r>
      <w:r>
        <w:t xml:space="preserve">3. **Cultural Relevance:** Incorporate local cultural elements into design to build trust and connection with the community.</w:t>
      </w:r>
      <w:r>
        <w:t xml:space="preserve"> </w:t>
      </w:r>
      <w:r>
        <w:t xml:space="preserve">4. **Continuous Learning:** Stay updated on AI tools and emerging technologies like PWAs to remain competitive in a global market while serving local needs effectively.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A Comprehensive Analysis for Web Designers in Argentina Córdoba</dc:title>
  <dc:creator/>
  <cp:keywords/>
  <dcterms:created xsi:type="dcterms:W3CDTF">2026-07-29T14:47:31Z</dcterms:created>
  <dcterms:modified xsi:type="dcterms:W3CDTF">2026-07-29T14:47:31Z</dcterms:modified>
</cp:coreProperties>
</file>

<file path=docProps/custom.xml><?xml version="1.0" encoding="utf-8"?>
<Properties xmlns="http://schemas.openxmlformats.org/officeDocument/2006/custom-properties" xmlns:vt="http://schemas.openxmlformats.org/officeDocument/2006/docPropsVTypes"/>
</file>