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Naples</w:t>
      </w:r>
    </w:p>
    <w:bookmarkStart w:id="25" w:name="X6615d9661ddbec75f56b6b4aad196a8506deeed"/>
    <w:p>
      <w:pPr>
        <w:pStyle w:val="Heading1"/>
      </w:pPr>
      <w:r>
        <w:t xml:space="preserve">The Digital Renaissance: A Book Report on the Modern Web Designer in Italy Naples</w:t>
      </w:r>
    </w:p>
    <w:p>
      <w:pPr>
        <w:pStyle w:val="FirstParagraph"/>
      </w:pPr>
      <w:r>
        <w:t xml:space="preserve">Prepared by: Senior Digital Strategy Analyst</w:t>
      </w:r>
      <w:r>
        <w:br/>
      </w:r>
      <w:r>
        <w:t xml:space="preserve">Date of Submission: October 24, 2023</w:t>
      </w:r>
      <w:r>
        <w:br/>
      </w:r>
      <w:r>
        <w:t xml:space="preserve">Subject Analysis: The Role and Evolution of the Web Designer in Italy Naples</w:t>
      </w:r>
      <w:r>
        <w:br/>
      </w:r>
    </w:p>
    <w:bookmarkStart w:id="20" w:name="i.-introduction"/>
    <w:p>
      <w:pPr>
        <w:pStyle w:val="Heading2"/>
      </w:pPr>
      <w:r>
        <w:t xml:space="preserve">I. Introduction</w:t>
      </w:r>
    </w:p>
    <w:p>
      <w:pPr>
        <w:pStyle w:val="FirstParagraph"/>
      </w:pPr>
      <w:r>
        <w:t xml:space="preserve">In the vast tapestry of digital history, few narratives are as compelling or as visually rich as that of the modern Web Designer operating within a historic and culturally vibrant hub such as Italy Naples. This report serves to analyze the critical intersection where ancient beauty meets contemporary technology. As we delve into this document, it becomes evident that understanding</w:t>
      </w:r>
      <w:r>
        <w:t xml:space="preserve"> </w:t>
      </w:r>
      <w:r>
        <w:t xml:space="preserve">Web Designer</w:t>
      </w:r>
      <w:r>
        <w:t xml:space="preserve"> </w:t>
      </w:r>
      <w:r>
        <w:t xml:space="preserve">roles is not merely about mastering code or selecting color palettes; it is about capturing the soul of a city and transmitting it through pixels and responsive layouts.</w:t>
      </w:r>
    </w:p>
    <w:p>
      <w:pPr>
        <w:pStyle w:val="BodyText"/>
      </w:pPr>
      <w:r>
        <w:rPr>
          <w:bCs/>
          <w:b/>
        </w:rPr>
        <w:t xml:space="preserve">Italy Naples</w:t>
      </w:r>
      <w:r>
        <w:t xml:space="preserve">, with its labyrinthine streets, vibrant street life, and profound historical significance as a gateway to the ancient world, presents a unique case study for digital design. The challenge faced by any professional in this field is how to translate the tangible warmth of Neapolitan culture into an intangible digital experience. This book report explores the necessary skills, cultural sensitivities, and strategic approaches required for success in this specific geographic and professional context.</w:t>
      </w:r>
    </w:p>
    <w:bookmarkEnd w:id="20"/>
    <w:bookmarkStart w:id="21" w:name="X7823fbefa468690352c8aff505c81a2b4f0b347"/>
    <w:p>
      <w:pPr>
        <w:pStyle w:val="Heading2"/>
      </w:pPr>
      <w:r>
        <w:t xml:space="preserve">II. The Cultural Canvas: Designing in Italy Naples</w:t>
      </w:r>
    </w:p>
    <w:p>
      <w:pPr>
        <w:pStyle w:val="FirstParagraph"/>
      </w:pPr>
      <w:r>
        <w:t xml:space="preserve">To understand the Web Designer's role here, one must first appreciate the environment of</w:t>
      </w:r>
      <w:r>
        <w:t xml:space="preserve"> </w:t>
      </w:r>
      <w:r>
        <w:rPr>
          <w:bCs/>
          <w:b/>
        </w:rPr>
        <w:t xml:space="preserve">Italy Naples</w:t>
      </w:r>
      <w:r>
        <w:t xml:space="preserve">. This city is a place where chaos and order coexist beautifully. From the colorful ceramic tiles adorning local shops to the dramatic backdrop of Mount Vesuvius, every visual element tells a story. A competent web designer in this region cannot simply apply generic templates found on global stock markets; they must become students of Neapolitan aesthetics.</w:t>
      </w:r>
    </w:p>
    <w:p>
      <w:pPr>
        <w:pStyle w:val="BodyText"/>
      </w:pPr>
      <w:r>
        <w:t xml:space="preserve">The architecture of Naples, with its Baroque churches and Roman ruins hidden beneath modern infrastructure, offers a metaphor for good web design: layers of history accessible through a clean interface. When designing for local businesses, tourism boards in</w:t>
      </w:r>
      <w:r>
        <w:t xml:space="preserve"> </w:t>
      </w:r>
      <w:r>
        <w:rPr>
          <w:bCs/>
          <w:b/>
        </w:rPr>
        <w:t xml:space="preserve">Italy Naples</w:t>
      </w:r>
      <w:r>
        <w:t xml:space="preserve">, or cultural institutions, the designer must prioritize visual storytelling. The user experience (UX) should reflect the organic flow of walking through the historic center—serendipitous discoveries rather than rigid, linear pathways.</w:t>
      </w:r>
    </w:p>
    <w:p>
      <w:pPr>
        <w:pStyle w:val="BlockText"/>
      </w:pPr>
      <w:r>
        <w:t xml:space="preserve">"Design is not just what it looks like and feels like. Design is how it works." — Steve Jobs</w:t>
      </w:r>
    </w:p>
    <w:p>
      <w:pPr>
        <w:pStyle w:val="FirstParagraph"/>
      </w:pPr>
      <w:r>
        <w:t xml:space="preserve">In this context, "how it works" means working with the digital heritage of Naples. It implies utilizing typography that echoes Roman inscriptions while ensuring accessibility for modern mobile users who are increasingly visiting</w:t>
      </w:r>
      <w:r>
        <w:t xml:space="preserve"> </w:t>
      </w:r>
      <w:r>
        <w:rPr>
          <w:bCs/>
          <w:b/>
        </w:rPr>
        <w:t xml:space="preserve">Italy Naples</w:t>
      </w:r>
      <w:r>
        <w:t xml:space="preserve">. The Web Designer acts as a cultural translator, converting local nuance into universal digital language.</w:t>
      </w:r>
    </w:p>
    <w:bookmarkEnd w:id="21"/>
    <w:bookmarkStart w:id="22" w:name="X37f65db841a2db539ea02618540d52f2e0a9895"/>
    <w:p>
      <w:pPr>
        <w:pStyle w:val="Heading2"/>
      </w:pPr>
      <w:r>
        <w:t xml:space="preserve">III. The Role and Responsibilities of the Web Designer</w:t>
      </w:r>
    </w:p>
    <w:p>
      <w:pPr>
        <w:pStyle w:val="FirstParagraph"/>
      </w:pPr>
      <w:r>
        <w:t xml:space="preserve">The definition of a modern</w:t>
      </w:r>
      <w:r>
        <w:t xml:space="preserve"> </w:t>
      </w:r>
      <w:r>
        <w:t xml:space="preserve">Web Designer</w:t>
      </w:r>
      <w:r>
        <w:t xml:space="preserve"> </w:t>
      </w:r>
      <w:r>
        <w:t xml:space="preserve">has evolved significantly over the last decade. In Italy Naples, this role has taken on additional dimensions due to the high demand for digitalization among traditional artisan businesses (known locally as "artigiani"). The book report identifies three core pillars for success:</w:t>
      </w:r>
    </w:p>
    <w:p>
      <w:pPr>
        <w:numPr>
          <w:ilvl w:val="0"/>
          <w:numId w:val="1001"/>
        </w:numPr>
        <w:pStyle w:val="Compact"/>
      </w:pPr>
      <w:r>
        <w:rPr>
          <w:bCs/>
          <w:b/>
        </w:rPr>
        <w:t xml:space="preserve">Aesthetic Sensitivity and Local Identity:</w:t>
      </w:r>
      <w:r>
        <w:t xml:space="preserve"> </w:t>
      </w:r>
      <w:r>
        <w:t xml:space="preserve">A Web Designer must possess an acute eye for color theory that resonates with the Mediterranean palette. This involves deep oranges, sea blues, and warm whites. Furthermore, they must understand local symbolism to avoid cultural missteps.</w:t>
      </w:r>
    </w:p>
    <w:p>
      <w:pPr>
        <w:numPr>
          <w:ilvl w:val="0"/>
          <w:numId w:val="1001"/>
        </w:numPr>
        <w:pStyle w:val="Compact"/>
      </w:pPr>
      <w:r>
        <w:rPr>
          <w:bCs/>
          <w:b/>
        </w:rPr>
        <w:t xml:space="preserve">Technical Proficiency in Mobile-First Design:</w:t>
      </w:r>
      <w:r>
        <w:t xml:space="preserve"> </w:t>
      </w:r>
      <w:r>
        <w:t xml:space="preserve">Tourists exploring</w:t>
      </w:r>
      <w:r>
        <w:t xml:space="preserve"> </w:t>
      </w:r>
      <w:r>
        <w:rPr>
          <w:bCs/>
          <w:b/>
        </w:rPr>
        <w:t xml:space="preserve">Italy Naples</w:t>
      </w:r>
      <w:r>
        <w:t xml:space="preserve"> </w:t>
      </w:r>
      <w:r>
        <w:t xml:space="preserve">rely heavily on their smartphones for navigation and translation. Therefore, the Web Designer must prioritize responsive design principles. A site that fails on a mobile device is a lost opportunity for local commerce and tourism.</w:t>
      </w:r>
    </w:p>
    <w:p>
      <w:pPr>
        <w:numPr>
          <w:ilvl w:val="0"/>
          <w:numId w:val="1001"/>
        </w:numPr>
        <w:pStyle w:val="Compact"/>
      </w:pPr>
      <w:r>
        <w:rPr>
          <w:bCs/>
          <w:b/>
        </w:rPr>
        <w:t xml:space="preserve">Narrative Construction:</w:t>
      </w:r>
      <w:r>
        <w:t xml:space="preserve"> </w:t>
      </w:r>
      <w:r>
        <w:t xml:space="preserve">Beyond layout, the Web Designer must be a storyteller. They structure content to guide the visitor through a journey, much like walking from the Spaccanapoli street towards the waterfront. This requires skill in UX/UI design to create intuitive navigation structures that feel natural.</w:t>
      </w:r>
    </w:p>
    <w:p>
      <w:pPr>
        <w:pStyle w:val="FirstParagraph"/>
      </w:pPr>
      <w:r>
        <w:t xml:space="preserve">The integration of these skills allows a Web Designer to create platforms that are not only functional but also emotionally resonant with users who value tradition and authenticity.</w:t>
      </w:r>
    </w:p>
    <w:bookmarkEnd w:id="22"/>
    <w:bookmarkStart w:id="23" w:name="iv.-challenges-and-strategic-adaptations"/>
    <w:p>
      <w:pPr>
        <w:pStyle w:val="Heading2"/>
      </w:pPr>
      <w:r>
        <w:t xml:space="preserve">IV. Challenges and Strategic Adaptations</w:t>
      </w:r>
    </w:p>
    <w:p>
      <w:pPr>
        <w:pStyle w:val="FirstParagraph"/>
      </w:pPr>
      <w:r>
        <w:t xml:space="preserve">The path is not without obstacles. A primary challenge for the Web Designer in</w:t>
      </w:r>
      <w:r>
        <w:t xml:space="preserve"> </w:t>
      </w:r>
      <w:r>
        <w:rPr>
          <w:bCs/>
          <w:b/>
        </w:rPr>
        <w:t xml:space="preserve">Italy Naples</w:t>
      </w:r>
      <w:r>
        <w:t xml:space="preserve"> </w:t>
      </w:r>
      <w:r>
        <w:t xml:space="preserve">is bridging the gap between traditional clients and modern digital expectations. Many local businesses are family-owned operations with deep roots but limited understanding of SEO (Search Engine Optimization) or digital marketing.</w:t>
      </w:r>
    </w:p>
    <w:p>
      <w:pPr>
        <w:pStyle w:val="BodyText"/>
      </w:pPr>
      <w:r>
        <w:t xml:space="preserve">The Web Designer must therefore act as an educator and consultant. They must explain the value of a strong online presence in a way that aligns with the client's values of heritage and quality. This requires soft skills, empathy, and patience—traits often cultivated through living in the complex social fabric of</w:t>
      </w:r>
      <w:r>
        <w:t xml:space="preserve"> </w:t>
      </w:r>
      <w:r>
        <w:rPr>
          <w:bCs/>
          <w:b/>
        </w:rPr>
        <w:t xml:space="preserve">Italy Naples</w:t>
      </w:r>
      <w:r>
        <w:t xml:space="preserve">.</w:t>
      </w:r>
    </w:p>
    <w:p>
      <w:pPr>
        <w:pStyle w:val="BodyText"/>
      </w:pPr>
      <w:r>
        <w:t xml:space="preserve">Another challenge is competition. The global nature of the web means that designers in Naples compete with talent from Milan, Rome, Berlin, and beyond. To stand out as a Web Designer in this region requires leveraging local expertise. This "glocal" approach—global standards with local flavor—is the key to success.</w:t>
      </w:r>
    </w:p>
    <w:bookmarkEnd w:id="23"/>
    <w:bookmarkStart w:id="24" w:name="v.-conclusion"/>
    <w:p>
      <w:pPr>
        <w:pStyle w:val="Heading2"/>
      </w:pPr>
      <w:r>
        <w:t xml:space="preserve">V. Conclusion</w:t>
      </w:r>
    </w:p>
    <w:p>
      <w:pPr>
        <w:pStyle w:val="FirstParagraph"/>
      </w:pPr>
      <w:r>
        <w:t xml:space="preserve">In conclusion, this book report on the Web Designer in Italy Naples highlights that technical skills are merely the foundation upon which cultural competence is built. The Web Designer in this region plays a pivotal role in shaping how the world perceives and interacts with one of Italy’s most captivating cities.</w:t>
      </w:r>
    </w:p>
    <w:p>
      <w:pPr>
        <w:pStyle w:val="BodyText"/>
      </w:pPr>
      <w:r>
        <w:t xml:space="preserve">As digital technology continues to reshape economies and societies, the importance of skilled designers who understand both code and culture will only grow. For professionals aiming to establish themselves as a Web Designer in Italy Naples, success lies in embracing the duality of their role: they are both architects of information systems and custodians of cultural narrative.</w:t>
      </w:r>
    </w:p>
    <w:p>
      <w:pPr>
        <w:pStyle w:val="BodyText"/>
      </w:pPr>
      <w:r>
        <w:t xml:space="preserve">The future belongs to those who can weave the timeless beauty of</w:t>
      </w:r>
      <w:r>
        <w:t xml:space="preserve"> </w:t>
      </w:r>
      <w:r>
        <w:rPr>
          <w:bCs/>
          <w:b/>
        </w:rPr>
        <w:t xml:space="preserve">Italy Naples</w:t>
      </w:r>
      <w:r>
        <w:t xml:space="preserve"> </w:t>
      </w:r>
      <w:r>
        <w:t xml:space="preserve">seamlessly into the fast-paced, ever-changing landscape of digital design. By mastering these dynamics, the Web Designer ensures that the spirit of this historic city is not only preserved but propagated to a global audience.</w:t>
      </w:r>
    </w:p>
    <w:p>
      <w:pPr>
        <w:pStyle w:val="BodyText"/>
      </w:pPr>
      <w:r>
        <w:t xml:space="preserve">End of Report</w:t>
      </w:r>
      <w:r>
        <w:br/>
      </w:r>
      <w:r>
        <w:t xml:space="preserve">Document Classification: Internal Review / Educational Material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Web Designer in Italy Naples</dc:title>
  <dc:creator/>
  <dc:language>en</dc:language>
  <cp:keywords/>
  <dcterms:created xsi:type="dcterms:W3CDTF">2026-07-29T06:33:34Z</dcterms:created>
  <dcterms:modified xsi:type="dcterms:W3CDTF">2026-07-29T06:33:34Z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