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Craftsman</w:t>
      </w:r>
      <w:r>
        <w:t xml:space="preserve"> </w:t>
      </w:r>
      <w:r>
        <w:t xml:space="preserve">-</w:t>
      </w:r>
      <w:r>
        <w:t xml:space="preserve"> </w:t>
      </w:r>
      <w:r>
        <w:t xml:space="preserve">Web</w:t>
      </w:r>
      <w:r>
        <w:t xml:space="preserve"> </w:t>
      </w:r>
      <w:r>
        <w:t xml:space="preserve">Designer</w:t>
      </w:r>
      <w:r>
        <w:t xml:space="preserve"> </w:t>
      </w:r>
      <w:r>
        <w:t xml:space="preserve">in</w:t>
      </w:r>
      <w:r>
        <w:t xml:space="preserve"> </w:t>
      </w:r>
      <w:r>
        <w:t xml:space="preserve">Nigeria</w:t>
      </w:r>
      <w:r>
        <w:t xml:space="preserve"> </w:t>
      </w:r>
      <w:r>
        <w:t xml:space="preserve">Abuja</w:t>
      </w:r>
    </w:p>
    <w:bookmarkStart w:id="26" w:name="X81530bc4a2a89096d48699092b7f37ad872c5db"/>
    <w:p>
      <w:pPr>
        <w:pStyle w:val="Heading1"/>
      </w:pPr>
      <w:r>
        <w:t xml:space="preserve">The Digital Craftsman: A Book Report on the Role of the Web Designer in Nigeria Abuja</w:t>
      </w:r>
    </w:p>
    <w:p>
      <w:pPr>
        <w:pStyle w:val="FirstParagraph"/>
      </w:pPr>
      <w:r>
        <w:t xml:space="preserve">In an era where digital presence is synonymous with business viability, the role of a professional extends far beyond mere aesthetic arrangement. This</w:t>
      </w:r>
      <w:r>
        <w:t xml:space="preserve"> </w:t>
      </w:r>
      <w:r>
        <w:rPr>
          <w:bCs/>
          <w:b/>
        </w:rPr>
        <w:t xml:space="preserve">Book Report</w:t>
      </w:r>
      <w:r>
        <w:t xml:space="preserve"> </w:t>
      </w:r>
      <w:r>
        <w:t xml:space="preserve">explores the multifaceted identity, responsibilities, and strategic importance of a</w:t>
      </w:r>
      <w:r>
        <w:t xml:space="preserve"> </w:t>
      </w:r>
      <w:r>
        <w:rPr>
          <w:bCs/>
          <w:b/>
        </w:rPr>
        <w:t xml:space="preserve">Web Designer</w:t>
      </w:r>
      <w:r>
        <w:t xml:space="preserve">, specifically contextualized within the dynamic economic and cultural landscape of</w:t>
      </w:r>
    </w:p>
    <w:p>
      <w:pPr>
        <w:pStyle w:val="BodyText"/>
      </w:pPr>
      <w:r>
        <w:t xml:space="preserve">Nigeria Abuja. By examining the intersection of technical skill, artistic vision ,and local market demands ,we uncover why this profession is not just a job but a critical engine for modern development in Nigeria's capital city.</w:t>
      </w:r>
    </w:p>
    <w:bookmarkStart w:id="20" w:name="the-evolution-of-the-web-designer"/>
    <w:p>
      <w:pPr>
        <w:pStyle w:val="Heading2"/>
      </w:pPr>
      <w:r>
        <w:t xml:space="preserve">The Evolution of the Web Designer</w:t>
      </w:r>
    </w:p>
    <w:p>
      <w:pPr>
        <w:pStyle w:val="FirstParagraph"/>
      </w:pPr>
      <w:r>
        <w:t xml:space="preserve">Historically, web design was often conflated with web development. However, modern discourse distinguishes the two sharply. The</w:t>
      </w:r>
      <w:r>
        <w:t xml:space="preserve"> </w:t>
      </w:r>
      <w:r>
        <w:rPr>
          <w:bCs/>
          <w:b/>
        </w:rPr>
        <w:t xml:space="preserve">Web Designer</w:t>
      </w:r>
      <w:r>
        <w:t xml:space="preserve">Nigeria Abuja-based designers must possess hybrid skills. They must understand backend constraints to create feasible designs and possess SEO knowledge to ensure their beautiful creations are actually found by users.</w:t>
      </w:r>
    </w:p>
    <w:p>
      <w:pPr>
        <w:pStyle w:val="BodyText"/>
      </w:pPr>
      <w:r>
        <w:t xml:space="preserve">The concept of "responsive design" has become paramount. With mobile internet usage skyrocketing across Africa, a</w:t>
      </w:r>
      <w:r>
        <w:t xml:space="preserve"> </w:t>
      </w:r>
      <w:r>
        <w:rPr>
          <w:bCs/>
          <w:b/>
        </w:rPr>
        <w:t xml:space="preserve">Web Designer</w:t>
      </w:r>
      <w:r>
        <w:t xml:space="preserve"> </w:t>
      </w:r>
      <w:r>
        <w:t xml:space="preserve">working in Abuja cannot simply design for desktop screens. The report emphasizes that designs must seamlessly adapt to various devices, from high-end laptops to budget-friendly smartphones prevalent in the region.</w:t>
      </w:r>
    </w:p>
    <w:bookmarkEnd w:id="20"/>
    <w:bookmarkStart w:id="21" w:name="the-context-of-nigeria-abuja"/>
    <w:p>
      <w:pPr>
        <w:pStyle w:val="Heading2"/>
      </w:pPr>
      <w:r>
        <w:t xml:space="preserve">The Context of Nigeria Abuja</w:t>
      </w:r>
    </w:p>
    <w:p>
      <w:pPr>
        <w:pStyle w:val="FirstParagraph"/>
      </w:pPr>
      <w:r>
        <w:t xml:space="preserve">To understand the</w:t>
      </w:r>
    </w:p>
    <w:p>
      <w:pPr>
        <w:pStyle w:val="BodyText"/>
      </w:pPr>
      <w:r>
        <w:t xml:space="preserve">Web Designer, one must first understand their environment:</w:t>
      </w:r>
    </w:p>
    <w:p>
      <w:pPr>
        <w:pStyle w:val="BodyText"/>
      </w:pPr>
      <w:r>
        <w:t xml:space="preserve">Nigeria Abuja. As the federal capital territory ,Abuja serves as a hub for government agencies, corporate headquarters, NGOs , and emerging tech startups . Unlike Lagos, which is often characterized by its commercial hustle and entertainment industry energy, Abuja exudes a more formal, administrative aura. This influences web design trends.</w:t>
      </w:r>
    </w:p>
    <w:p>
      <w:pPr>
        <w:pStyle w:val="BodyText"/>
      </w:pPr>
      <w:r>
        <w:t xml:space="preserve">In</w:t>
      </w:r>
    </w:p>
    <w:p>
      <w:pPr>
        <w:pStyle w:val="BodyText"/>
      </w:pPr>
      <w:r>
        <w:t xml:space="preserve">Nigeria Abuja, websites often need to project trustworthiness ,authority ,and professionalism . Corporate clients in the FCT (Federal Capital Territory) require designs that reflect stability. Therefore ,a</w:t>
      </w:r>
    </w:p>
    <w:p>
      <w:pPr>
        <w:pStyle w:val="BodyText"/>
      </w:pPr>
      <w:r>
        <w:t xml:space="preserve">Web Designer here must be adept at creating clean, minimalist layouts that communicate reliability. The design language often incorporates earth tones or official corporate colors rather than the neon vibrancy sometimes seen in creative agencies in other parts of the world.</w:t>
      </w:r>
    </w:p>
    <w:p>
      <w:pPr>
        <w:pStyle w:val="BodyText"/>
      </w:pPr>
      <w:r>
        <w:t xml:space="preserve">Nigeria Abuja is undergoing a rapid digital transformation. The government's push for e-governance and digital literacy has created a surge in demand for public sector websites. A</w:t>
      </w:r>
    </w:p>
    <w:p>
      <w:pPr>
        <w:pStyle w:val="BodyText"/>
      </w:pPr>
      <w:r>
        <w:t xml:space="preserve">Web Designer plays a crucial role in making these platforms accessible to citizens with varying levels of technological literacy. This requires an emphasis on clarity, ease of navigation, and low bandwidth optimization—a critical consideration given internet connectivity fluctuations.</w:t>
      </w:r>
    </w:p>
    <w:bookmarkEnd w:id="21"/>
    <w:bookmarkStart w:id="22" w:name="user-experience-ux-as-cultural-bridge"/>
    <w:p>
      <w:pPr>
        <w:pStyle w:val="Heading2"/>
      </w:pPr>
      <w:r>
        <w:t xml:space="preserve">User Experience (UX) as Cultural Bridge</w:t>
      </w:r>
    </w:p>
    <w:p>
      <w:pPr>
        <w:pStyle w:val="FirstParagraph"/>
      </w:pPr>
      <w:r>
        <w:t xml:space="preserve">A significant portion of this report focuses on User Experience (UX). For a</w:t>
      </w:r>
    </w:p>
    <w:p>
      <w:pPr>
        <w:pStyle w:val="BodyText"/>
      </w:pPr>
      <w:r>
        <w:t xml:space="preserve">Web Designer, UX is not just about buttons and menus; it is about understanding the user's cultural context. In</w:t>
      </w:r>
    </w:p>
    <w:p>
      <w:pPr>
        <w:pStyle w:val="BodyText"/>
      </w:pPr>
      <w:r>
        <w:t xml:space="preserve">Nigeria Abuja, users may have specific expectations based on local communication styles. Directness, clarity ,and trust signals are highly valued.</w:t>
      </w:r>
    </w:p>
    <w:p>
      <w:pPr>
        <w:pStyle w:val="BodyText"/>
      </w:pPr>
      <w:r>
        <w:t xml:space="preserve">The report highlights case studies where poor UX in government or banking apps in</w:t>
      </w:r>
    </w:p>
    <w:p>
      <w:pPr>
        <w:pStyle w:val="BodyText"/>
      </w:pPr>
      <w:r>
        <w:t xml:space="preserve">Nigeria Abuja led to low adoption rates. Conversely, platforms that employed local</w:t>
      </w:r>
    </w:p>
    <w:p>
      <w:pPr>
        <w:pStyle w:val="BodyText"/>
      </w:pPr>
      <w:r>
        <w:t xml:space="preserve">Web Designers who understood the Nigerian user journey saw higher engagement. This includes understanding language nuances—whether to offer interfaces in English, Pidgin, or major local languages—and ensuring that imagery resonates with the demographic.</w:t>
      </w:r>
    </w:p>
    <w:bookmarkEnd w:id="22"/>
    <w:bookmarkStart w:id="23" w:name="economic-impact-and-career-prospects"/>
    <w:p>
      <w:pPr>
        <w:pStyle w:val="Heading2"/>
      </w:pPr>
      <w:r>
        <w:t xml:space="preserve">Economic Impact and Career Prospects</w:t>
      </w:r>
    </w:p>
    <w:p>
      <w:pPr>
        <w:pStyle w:val="FirstParagraph"/>
      </w:pPr>
      <w:r>
        <w:t xml:space="preserve">The role of the</w:t>
      </w:r>
    </w:p>
    <w:p>
      <w:pPr>
        <w:pStyle w:val="BodyText"/>
      </w:pPr>
      <w:r>
        <w:t xml:space="preserve">Web Designer in</w:t>
      </w:r>
    </w:p>
    <w:p>
      <w:pPr>
        <w:pStyle w:val="BodyText"/>
      </w:pPr>
      <w:r>
        <w:t xml:space="preserve">Nigeria Abuja</w:t>
      </w:r>
      <w:r>
        <w:t xml:space="preserve"> </w:t>
      </w:r>
      <w:r>
        <w:t xml:space="preserve">Web Designers, developers ,and entrepreneurs. This creates a vibrant community where knowledge sharing is rampant. Young Nigerians are increasingly choosing web design as a career path due to its flexibility, remote work potential ,and high demand.</w:t>
      </w:r>
    </w:p>
    <w:p>
      <w:pPr>
        <w:pStyle w:val="BodyText"/>
      </w:pPr>
      <w:r>
        <w:t xml:space="preserve">Economically ,the</w:t>
      </w:r>
    </w:p>
    <w:p>
      <w:pPr>
        <w:pStyle w:val="BodyText"/>
      </w:pPr>
      <w:r>
        <w:t xml:space="preserve">Nigeria Abuja market supports both freelance and agency models. Many</w:t>
      </w:r>
    </w:p>
    <w:p>
      <w:pPr>
        <w:pStyle w:val="BodyText"/>
      </w:pPr>
      <w:r>
        <w:t xml:space="preserve">Web Designers operate independently, serving clients ranging from local NGOs to international organizations based in the capital. This diversity allows for a rich portfolio and exposure to various industries, from hospitality to real estate.</w:t>
      </w:r>
    </w:p>
    <w:bookmarkEnd w:id="23"/>
    <w:bookmarkStart w:id="24" w:name="X45ffa9ea843f7d3fd624b59d91cbb5d952ef3eb"/>
    <w:p>
      <w:pPr>
        <w:pStyle w:val="Heading2"/>
      </w:pPr>
      <w:r>
        <w:t xml:space="preserve">Challenges Faced by Web Designers in Abuja</w:t>
      </w:r>
    </w:p>
    <w:p>
      <w:pPr>
        <w:pStyle w:val="FirstParagraph"/>
      </w:pPr>
      <w:r>
        <w:t xml:space="preserve">No discussion is complete without addressing challenges. Power supply issues ,though improved with solar adoption, still impact workflow consistency. Internet costs can be high, affecting productivity if not managed well Additionally ,clients sometimes lack a clear vision for their digital presence . A major task of the</w:t>
      </w:r>
    </w:p>
    <w:p>
      <w:pPr>
        <w:pStyle w:val="BodyText"/>
      </w:pPr>
      <w:r>
        <w:t xml:space="preserve">Web Designer in</w:t>
      </w:r>
    </w:p>
    <w:p>
      <w:pPr>
        <w:pStyle w:val="BodyText"/>
      </w:pPr>
      <w:r>
        <w:t xml:space="preserve">Nigeria Abuja is education—teaching clients why good design matters and how it translates to ROI (Return on Investment).</w:t>
      </w:r>
    </w:p>
    <w:p>
      <w:pPr>
        <w:pStyle w:val="BodyText"/>
      </w:pPr>
      <w:r>
        <w:t xml:space="preserve">Web Designer. The report argues that while templates are useful, they lack the customization and strategic depth provided by a human expert who understands brand identity.</w:t>
      </w:r>
    </w:p>
    <w:bookmarkEnd w:id="24"/>
    <w:bookmarkStart w:id="25" w:name="conclusion-the-strategic-imperative"/>
    <w:p>
      <w:pPr>
        <w:pStyle w:val="Heading2"/>
      </w:pPr>
      <w:r>
        <w:t xml:space="preserve">Conclusion: The Strategic Imperative</w:t>
      </w:r>
    </w:p>
    <w:p>
      <w:pPr>
        <w:pStyle w:val="FirstParagraph"/>
      </w:pPr>
      <w:r>
        <w:t xml:space="preserve">In conclusion, this</w:t>
      </w:r>
      <w:r>
        <w:t xml:space="preserve"> </w:t>
      </w:r>
      <w:r>
        <w:rPr>
          <w:bCs/>
          <w:b/>
        </w:rPr>
        <w:t xml:space="preserve">Book Report</w:t>
      </w:r>
      <w:r>
        <w:t xml:space="preserve">Web DesignerNigeria Abuja, their role is amplified by the city’s status as a political and administrative center. The need for trustworthy, accessible, and responsive digital platforms makes skilled designers indispensable.</w:t>
      </w:r>
    </w:p>
    <w:p>
      <w:pPr>
        <w:pStyle w:val="BodyText"/>
      </w:pPr>
      <w:r>
        <w:t xml:space="preserve">For businesses and organizations operating in</w:t>
      </w:r>
      <w:r>
        <w:t xml:space="preserve"> </w:t>
      </w:r>
      <w:r>
        <w:rPr>
          <w:bCs/>
          <w:b/>
        </w:rPr>
        <w:t xml:space="preserve">Nigeria Abuja, investing in a qualified</w:t>
      </w:r>
      <w:r>
        <w:rPr>
          <w:bCs/>
          <w:b/>
        </w:rPr>
        <w:t xml:space="preserve"> </w:t>
      </w:r>
      <w:r>
        <w:rPr>
          <w:bCs/>
          <w:b/>
          <w:bCs/>
          <w:b/>
        </w:rPr>
        <w:t xml:space="preserve">Web Designer</w:t>
      </w:r>
    </w:p>
    <w:p>
      <w:pPr>
        <w:pStyle w:val="BodyText"/>
      </w:pPr>
      <w:r>
        <w:t xml:space="preserve">The future belongs to those who can effectively bridge the physical and digital worlds . In</w:t>
      </w:r>
    </w:p>
    <w:p>
      <w:pPr>
        <w:pStyle w:val="BodyText"/>
      </w:pPr>
      <w:r>
        <w:t xml:space="preserve">Nigeria Abuja,</w:t>
      </w:r>
    </w:p>
    <w:p>
      <w:pPr>
        <w:pStyle w:val="BodyText"/>
      </w:pPr>
      <w:r>
        <w:t xml:space="preserve">Web Designers are building that bridge. They are crafting narratives that tell stories, facilitate transactions, and connect communities. Their work shapes how Nigeria’s capital interacts with the rest of the world.</w:t>
      </w:r>
    </w:p>
    <w:p>
      <w:pPr>
        <w:pStyle w:val="BodyText"/>
      </w:pPr>
      <w:r>
        <w:t xml:space="preserve">It is recommended that aspiring professionals in this field focus not only on technical skills like HTML ,CSS ,and JavaScript but also on soft skills such as communication and cultural understanding . By doing so they will be well-equipped to thrive in the</w:t>
      </w:r>
      <w:r>
        <w:t xml:space="preserve"> </w:t>
      </w:r>
      <w:r>
        <w:rPr>
          <w:bCs/>
          <w:b/>
        </w:rPr>
        <w:t xml:space="preserve">Nigeria Abuja</w:t>
      </w:r>
    </w:p>
    <w:p>
      <w:pPr>
        <w:pStyle w:val="BodyText"/>
      </w:pPr>
      <w:r>
        <w:rPr>
          <w:iCs/>
          <w:i/>
        </w:rPr>
        <w:t xml:space="preserve">Report compiled by Digital Insights Nigeria | Date: October 2023 | Location: Abuja, FCT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Craftsman - Web Designer in Nigeria Abuja</dc:title>
  <dc:creator/>
  <dc:language>en</dc:language>
  <cp:keywords/>
  <dcterms:created xsi:type="dcterms:W3CDTF">2026-07-29T19:32:49Z</dcterms:created>
  <dcterms:modified xsi:type="dcterms:W3CDTF">2026-07-29T19:32:49Z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