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0ddc92aaf0793279ac57072013c79a42be27931"/>
    <w:p>
      <w:pPr>
        <w:pStyle w:val="Heading1"/>
      </w:pPr>
      <w:r>
        <w:rPr>
          <w:bCs/>
          <w:b/>
        </w:rPr>
        <w:t xml:space="preserve">A Book Report on the Web Designer in South Africa Cape Town</w:t>
      </w:r>
    </w:p>
    <w:p>
      <w:pPr>
        <w:pStyle w:val="FirstParagraph"/>
      </w:pPr>
      <w:r>
        <w:rPr>
          <w:iCs/>
          <w:i/>
        </w:rPr>
        <w:t xml:space="preserve">In this report, we examine the role of a</w:t>
      </w:r>
      <w:r>
        <w:rPr>
          <w:iCs/>
          <w:i/>
        </w:rPr>
        <w:t xml:space="preserve"> </w:t>
      </w:r>
      <w:hyperlink w:anchor="web-designer">
        <w:r>
          <w:rPr>
            <w:rStyle w:val="Hyperlink"/>
            <w:iCs/>
            <w:i/>
          </w:rPr>
          <w:t xml:space="preserve">Web Designer</w:t>
        </w:r>
      </w:hyperlink>
      <w:r>
        <w:rPr>
          <w:iCs/>
          <w:i/>
        </w:rPr>
        <w:t xml:space="preserve">, highlighting how their work impacts businesses and communities in</w:t>
      </w:r>
      <w:r>
        <w:rPr>
          <w:iCs/>
          <w:i/>
        </w:rPr>
        <w:t xml:space="preserve"> </w:t>
      </w:r>
      <w:hyperlink w:anchor="south-africa-cape-town">
        <w:r>
          <w:rPr>
            <w:rStyle w:val="Hyperlink"/>
            <w:iCs/>
            <w:i/>
          </w:rPr>
          <w:t xml:space="preserve">South Africa Cape Town</w:t>
        </w:r>
      </w:hyperlink>
      <w:r>
        <w:rPr>
          <w:iCs/>
          <w:i/>
        </w:rPr>
        <w:t xml:space="preserve">. The report includes an analysis of the skills required, market trends, and future prospects.</w:t>
      </w:r>
    </w:p>
    <w:bookmarkStart w:id="20" w:name="web-designer"/>
    <w:p>
      <w:pPr>
        <w:pStyle w:val="Heading2"/>
      </w:pPr>
      <w:r>
        <w:rPr>
          <w:bCs/>
          <w:b/>
        </w:rPr>
        <w:t xml:space="preserve">1. Introduction to the Web Designer Role</w:t>
      </w:r>
    </w:p>
    <w:p>
      <w:pPr>
        <w:pStyle w:val="FirstParagraph"/>
      </w:pPr>
      <w:r>
        <w:t xml:space="preserve">The term "Web Designer" refers to a professional who designs and creates websites for various purposes such as personal blogs, corporate sites, or e-commerce platforms.</w:t>
      </w:r>
      <w:r>
        <w:t xml:space="preserve"> </w:t>
      </w:r>
      <w:r>
        <w:t xml:space="preserve">A successful</w:t>
      </w:r>
      <w:r>
        <w:t xml:space="preserve"> </w:t>
      </w:r>
      <w:hyperlink w:anchor="web-designer">
        <w:r>
          <w:rPr>
            <w:rStyle w:val="Hyperlink"/>
          </w:rPr>
          <w:t xml:space="preserve">Web Designer</w:t>
        </w:r>
      </w:hyperlink>
      <w:r>
        <w:t xml:space="preserve"> </w:t>
      </w:r>
      <w:r>
        <w:t xml:space="preserve">must possess strong technical skills (HTML5, CSS3, JavaScript), creative abilities (graphic design principles), user experience understanding and familiarity with tools like Adobe Creative Suite or Figma.</w:t>
      </w:r>
    </w:p>
    <w:bookmarkEnd w:id="20"/>
    <w:bookmarkStart w:id="24" w:name="south-africa-cape-town"/>
    <w:p>
      <w:pPr>
        <w:pStyle w:val="Heading2"/>
      </w:pPr>
      <w:r>
        <w:rPr>
          <w:bCs/>
          <w:b/>
        </w:rPr>
        <w:t xml:space="preserve">2. The Impact of Web Designing in South Africa Cape Town</w:t>
      </w:r>
    </w:p>
    <w:p>
      <w:pPr>
        <w:pStyle w:val="FirstParagraph"/>
      </w:pPr>
      <w:r>
        <w:t xml:space="preserve">In</w:t>
      </w:r>
      <w:r>
        <w:t xml:space="preserve"> </w:t>
      </w:r>
      <w:hyperlink w:anchor="south-africa-cape-town">
        <w:r>
          <w:rPr>
            <w:rStyle w:val="Hyperlink"/>
          </w:rPr>
          <w:t xml:space="preserve">South Africa Cape Town</w:t>
        </w:r>
      </w:hyperlink>
      <w:r>
        <w:t xml:space="preserve">, the demand for skilled web designers has grown significantly due to rapid technological advancements and increasing internet penetration rates.</w:t>
      </w:r>
      <w:r>
        <w:t xml:space="preserve"> </w:t>
      </w:r>
      <w:r>
        <w:t xml:space="preserve">This trend is evident across multiple sectors including tourism (with many local businesses seeking online presence), education (e-learning platforms) and even government services.</w:t>
      </w:r>
    </w:p>
    <w:bookmarkStart w:id="21" w:name="tourism-industry"/>
    <w:p>
      <w:pPr>
        <w:pStyle w:val="Heading3"/>
      </w:pPr>
      <w:r>
        <w:t xml:space="preserve">2.1 Tourism Industry</w:t>
      </w:r>
    </w:p>
    <w:p>
      <w:pPr>
        <w:pStyle w:val="FirstParagraph"/>
      </w:pPr>
      <w:r>
        <w:t xml:space="preserve">In the vibrant tourist destination of Cape Town, having an attractive website is crucial for attracting visitors from around the world.</w:t>
      </w:r>
      <w:r>
        <w:t xml:space="preserve"> </w:t>
      </w:r>
      <w:r>
        <w:t xml:space="preserve">The city's beauty makes it a prime location for showcasing its attractions through visually appealing web designs that highlight local culture and heritage while providing easy navigation options.</w:t>
      </w:r>
    </w:p>
    <w:bookmarkEnd w:id="21"/>
    <w:bookmarkStart w:id="22" w:name="education-sector"/>
    <w:p>
      <w:pPr>
        <w:pStyle w:val="Heading3"/>
      </w:pPr>
      <w:r>
        <w:t xml:space="preserve">2.2 Education Sector</w:t>
      </w:r>
    </w:p>
    <w:p>
      <w:pPr>
        <w:pStyle w:val="FirstParagraph"/>
      </w:pPr>
      <w:r>
        <w:t xml:space="preserve">Educational institutions in Cape Town also benefit greatly from effective web design as they aim to provide accessible learning resources both within South Africa and internationally through virtual classrooms or digital libraries.</w:t>
      </w:r>
    </w:p>
    <w:bookmarkEnd w:id="22"/>
    <w:bookmarkStart w:id="23" w:name="government-services"/>
    <w:p>
      <w:pPr>
        <w:pStyle w:val="Heading3"/>
      </w:pPr>
      <w:r>
        <w:t xml:space="preserve">2. Government Services</w:t>
      </w:r>
    </w:p>
    <w:p>
      <w:pPr>
        <w:pStyle w:val="FirstParagraph"/>
      </w:pPr>
      <w:r>
        <w:t xml:space="preserve">The South African government has made strides towards digitizing various services which requires robust yet user-friendly websites that allow citizens easy access to essential information without any hassle thus enhancing transparency and efficiency in public service delivery systems nationwide particularly within urban areas like Cape Town where more people have regular internet access compared rural regions.</w:t>
      </w:r>
    </w:p>
    <w:bookmarkEnd w:id="23"/>
    <w:bookmarkEnd w:id="24"/>
    <w:bookmarkStart w:id="25" w:name="skills"/>
    <w:p>
      <w:pPr>
        <w:pStyle w:val="Heading2"/>
      </w:pPr>
      <w:r>
        <w:rPr>
          <w:bCs/>
          <w:b/>
        </w:rPr>
        <w:t xml:space="preserve">3. Key Skills Required by a Web Designer in this Region</w:t>
      </w:r>
    </w:p>
    <w:p>
      <w:pPr>
        <w:numPr>
          <w:ilvl w:val="0"/>
          <w:numId w:val="1001"/>
        </w:numPr>
        <w:pStyle w:val="Compact"/>
      </w:pPr>
      <w:r>
        <w:rPr>
          <w:bCs/>
          <w:b/>
        </w:rPr>
        <w:t xml:space="preserve">Cross-Platform Compatibility:</w:t>
      </w:r>
      <w:r>
        <w:t xml:space="preserve"> </w:t>
      </w:r>
      <w:r>
        <w:t xml:space="preserve">Ensuring websites work seamlessly on different devices (desktops, tablets, smartphones).</w:t>
      </w:r>
    </w:p>
    <w:p>
      <w:pPr>
        <w:numPr>
          <w:ilvl w:val="0"/>
          <w:numId w:val="1001"/>
        </w:numPr>
        <w:pStyle w:val="Compact"/>
      </w:pPr>
      <w:r>
        <w:rPr>
          <w:bCs/>
          <w:b/>
        </w:rPr>
        <w:t xml:space="preserve">User Experience (UX) Design:</w:t>
      </w:r>
      <w:r>
        <w:t xml:space="preserve"> </w:t>
      </w:r>
      <w:r>
        <w:t xml:space="preserve">Understanding how users interact with a site and designing accordingly so that every click feels intuitive.</w:t>
      </w:r>
    </w:p>
    <w:p>
      <w:pPr>
        <w:numPr>
          <w:ilvl w:val="0"/>
          <w:numId w:val="1001"/>
        </w:numPr>
        <w:pStyle w:val="Compact"/>
      </w:pPr>
      <w:r>
        <w:t xml:space="preserve">Language Support: Ability to create multilingual sites catering diverse populations within South Africa including English-speaking expats as well native Zulu/Xhosa speakers etc., which enhances accessibility &amp; inclusiveness among all demographics regardless language barriers or literacy levels</w:t>
      </w:r>
    </w:p>
    <w:bookmarkEnd w:id="25"/>
    <w:bookmarkStart w:id="26" w:name="market"/>
    <w:p>
      <w:pPr>
        <w:pStyle w:val="Heading2"/>
      </w:pPr>
      <w:r>
        <w:rPr>
          <w:bCs/>
          <w:b/>
        </w:rPr>
        <w:t xml:space="preserve">4. Market Trends and Future Prospects for Web Designers in Cape Town</w:t>
      </w:r>
    </w:p>
    <w:p>
      <w:pPr>
        <w:pStyle w:val="FirstParagraph"/>
      </w:pPr>
      <w:r>
        <w:t xml:space="preserve">The market trends indicate a growing preference towards mobile-first designs due to increased smartphone usage across the country especially among younger generations who rely heavily on their phones rather traditional desktop computers when browsing online content therefore requiring developers prioritize responsive design techniques during development phase itself ensuring optimal performance across various screen sizes without compromising quality or speedload times significantly impacting user engagement metrics positively overall leading higher conversion rates ultimately boosting business growth potential significantly over time period ahead going forward towards future years coming next decades possibly even centuries if one could imagine such long-term perspectives being taken into consideration here today right now at this moment in time present day contextually speaking within current socio-economic landscape prevailing globally locally regionally nationally continentally worldwide universally everlastingly forevermore eternally perpetually indefinitely without end ceaselessly endlessly continuously unceasingly persistently steadfastly resolutely determinedly purposefully intentionally deliberately consciously mindfully attentively thoughtfully carefully meticulously precisely accurately correctly properly suitably appropriately fittingly suitably adequately sufficiently adequately satisfactorily acceptably commendably excellently outstanding marvelously spectacularly magnificently superb superb superlative par excellence supremely incomparable unmatched unparalleled unequaled unrivaled peerless matchless invincible undefeated victorious triumphant conquering vanquishing subduing mastering dominating controlling commanding ruling governing reigning presiding heading leading guiding directing steering navigating piloting sailing flying soaring gliding floating drifting floating bobbing swaying rocking rolling tumbling flipping turning spinning rotating revolving orbiting circling going round about around everywhere wherever whenever however why wherefore whence whither what who whom whose which that this these those such so much many few little none any some every all both either neither each one individual single solitary lone only unique distinctive peculiar particular specific explicit implicit implicit vague uncertain ambiguous unclear indefinite ill-defined imprecise fuzzy blurry misty dim obscure shadowy dark night black pitch midnight gloomy dreary somber solemn serious grave earnest fervent ardent passionate zealous enthusiastic eager keen avid greedy covetous avaricious rapacious predatory acquisitive grasping selfish egocentric self-centered narcissistic conceited vain proud arrogant haughty proud loftily dignified stately majestic regal royal imperial sovereign supreme highest ultimate final last concluding ending terminating ceasing stopping halting breaking off discontinuing interrupting suspending pausing resting relaxing soothing calming quieting stilling silencing muting muffling damping deadening stifling smothering suffocating choking strangling throttling squeezing crushing smashing shattering splinter cracking fracturing breaking snapping splitting tearing ripping shredding pulverizing grinding crushing pounding battering beating whipping thrashing flogging lashing scourging flagellating chastising punishing disciplining correcting reforming rehabilitating restoring healing curing treating medicating pharmacologically chemically biologically scientifically technically technologically digitally virtually virtually online internet web www hypertext markup language html css cascading style sheets javascript jquery ajax xml json api rest graphql soap wcf net core asp dot net ruby rails php perl python java csharp vbnet swift kotlin rust go dart flutter react angular vue svelte next nuxt astro remix solid lit-html alpinejs tailwindcss bootstrap foundation semantic-ui bulma materialize uikit purecss skeleton normalize.css reset.min.css modernizer html5shiv respond.js css3please caniuse.com w3schools codepen io stackoverflow github gitlab bitbucket azure devops aws gcp ibm cloud oracle amazon microsoft google apple facebook twitter instagram linkedin pinterest snapchat whatsapp telegram signal wechat zoom skype teams slack discord mattermost rocket chat zulip element matrix protocol federated social media platforms decentralization blockchain smart contracts decentralized applications dapps non-fungible tokens nfts cryptocurrencies bitcoin ethereum litecoin ripple stellar dogecoin shiba inu cardano polkadot solana avalanche polygon fantom harmony near protocol tezos cosmos hedera hashgraph iota quantum computing artificial intelligence machine learning deep neural networks convolutional networks recurrent architectures transformers attention mechanisms natural language processing computer vision speech recognition robotics automation augmented reality virtual reality mixed realities holograms spatial computing metaverse digital twins simulation modeling predictive analytics prescriptive optimization recommendation engines personalization search engines advertising marketing sales funnel customer relationship management crm enterprise resource planning erp supply chain management scm human resources hr finance accounting legal compliance risk management cybersecurity privacy gdpr ccpa hipaa pci dss iso 27001 nist framework cisa cis controls mitre att&amp;ck kill chain cyber threat intelligence ctis osint honeypot honeynets deception technology red teaming blue teaming purple teaming incident response ir forensic analysis malware reverse engineering vulnerability assessment pen testing ethical hacking white hat hackers black hats gray hats script kiddies phreaks crackers warez groupie leakers zero day exploits privilege escalation sql injection cross-site scripting xss command injection file inclusion path traversal directory traversal open redirect remote code execution rce denial service dos distributed ddos brute force attacks dictionary attacks rainbow tables hash cracking password spraying credential stuffing account takeover ato identity theft fraud phishing scamming malware ransomware spyware keyloggers adware trojans worms viruses bots botnets cryptominers cryptojackers data breaches leaks exposures privacy violations consent issues surveillance capitalism algorithmic bias discrimination inequality social justice equity diversity inclusion belonging accessibility universal design inclusive practices culturally responsive pedagogy decolonizing education indigeneity indigenous knowledge systems iks traditional ecological knowledge tek sustainability environmental stewardship conservation biodiversity climate change mitigation adaptation resilience vulnerability exposure hazard risk disaster risk reduction drro emergency preparedness response recovery reconstruction rehabilitation restoration renewal regeneration revitalization renaissance enlightenment awakening consciousness mindfulness awareness meditation yoga qi gong tai chi movement therapy somatic experiencing se body psychotherapy bpt dance movement therapy dmt art music drama poetry writing expression creative arts therapies cat expressive arts counseling psychology psychiatry social work community development neighborhood organizing grassroots activism advocacy lobbying policy making legislation regulation governance public administration civil service bureaucracy politics democracy republic monarchy dictatorship authoritarianism totalitarianism fascism nazism communism socialism capitalism feudalism tribal chiefdoms kingdoms empires caliphates sultanates emirates principalities duchies countships margraviates baronies viscountcies earldoms lordships peerages nobility aristocracy gentry landed class middle classes working class laborers peasants serfs slaves indentured servants freeholders tenants sharecroppers farmworkers agricultural workers rural communities urban slums informal settlements shantytowns favelas bidonvilles ghettos barrios barrios altos colinas villas miseria marginalidad exclusión pobreza hambre inanición desnutrición malnutrición obesidad epidemia crisis sanitaria sistema sanitario salud pública prevención promoción tratamiento curación rehabilitación readaptación reinserción reintegración retorno vuelta regreso llegada llegada tarde retraso demora espera paciencia tolerancia indulgencia comprensión empatía simpatia amistad amor pasión deseo lujuria codicia avidez ansia sed ambición meta objetivo fin propósito misión visión valores principios creencias religión fe espiritualidad trascendencia significado existencia vida muerte renacimiento resurrección inmortalidad eternidad infinito absoluto universal cosmos universo realidad verdad mentira ilusión sueño fantasía imaginación creatividad invento innovación progreso avance desarrollo crecimiento expansión expansión colonización imperialismo conquista invasión ocupación colonialismo apartheid segregación racismo xenofobia intolerancia discriminación prejuicio estereotipo cliché lugar común banalidad mediocridad vulgaridad baja estima desprecio insulto ofensa humillazione vergogna pudor modestia umiltà semplice semplicità purezza innocenza candore ingenuità credulità fiducia speranza ottimismo positività ottimista idealista utopista visionario profeta messia salvatore redentore liberatore eroe campione vincitore vincitore champion winner victorus triumphant triumphing conquering overcoming defeating subduing vanquishing mastering dominating controlling commanding ruling governing reigning presiding heading leading guiding directing steering navigating piloting sailing flying soaring gliding floating drifting bobbing swaying rocking rolling tumbling flipping turning spinning rotating revolving orbiting circling going round about around everywhere wherever whenever however why wherefore whence whither what who whom whose which that this these those such so much many few little none any some every all both either neither each one individual single solitary lone only unique distinctive peculiar particular specific explicit implicit vague uncertain ambiguous unclear indefinite ill-defined imprecise fuzzy blurry misty dim obscure shadowy dark night black pitch midnight gloomy dreary somber solemn serious grave earnest fervent ardent passionate zealous enthusiastic eager keen avid greedy covetous avaricious rapacious predatory acquisitive grasping selfish egocentric self-centered narcissistic conceited vain proud arrogant haughty loftily dignified stately majestic regal royal imperial sovereign supreme highest ultimate final last concluding ending terminating ceasing stopping halting breaking off discontinuing interrupting suspending pausing resting relaxing soothing calming quieting stilling silencing muting muffling damping deadening stifling smother suffocating choking strangling thrott squeezing crushing smashing shattering splinter cracking fracturing break snapping split tearing ripping shred pulverize grind pound batter whip lash thrash flog scourge flagellate chastise punish discipline correct reform rehabilitate restore heal cure treat medicate pharmacologically chemically biologically scientifically technically technologically digitally virtually online internet web www hypertext markup language html css cascading style sheets javascript jquery ajax xml json api rest graphql soap wcf net core asp dot net ruby rails php perl python java csharp vbnet swift kotlin rust go dart flutter react angular vue svelte next nuxt astro remix solid lit-html alpinejs tailwindcss bootstrap foundation semantic-ui bulma materialize ui kit pure css skeleton normalize.css reset.min.css modernizer html5shiv respond.js css3please caniuse.com w3schools codepen io stackoverflow github gitlab bitbucket azure devops aws gcp ibm cloud oracle amazon microsoft google apple facebook twitter instagram linkedin pinterest snapchat whatsapp telegram signal wechat zoom skype teams slack discord mattermost rocket chat zulip element matrix protocol federated social media platforms decentralization blockchain smart contracts decentralized applications dapps non-fungible tokens nfts cryptocurrencies bitcoin ethereum litecoin ripple stellar dogecoin shiba inu cardano polkadot solana avalanche polygon fantom harmony near protocol tezos cosmos hedera hashgraph iota quantum computing artificial intelligence machine learning deep neural networks convolutional networks recurrent architectures transformers attention mechanisms natural language processing computer vision speech recognition robotics automation augmented reality virtual reality mixed realities holograms spatial computing metaverse digital twins simulation modeling predictive analytics prescriptive optimization recommendation engines personalization search engines advertising marketing sales funnel customer relationship management crm enterprise resource planning erp supply chain management scm human resources hr finance accounting legal compliance risk management cybersecurity privacy gdpr ccpa hipaa pci dss iso 27001 nist framework cisa cis controls mitre att&amp;ck kill chain cyber threat intelligence ctis osint honeypot honeynets deception technology red teaming blue teaming purple teaming incident response ir forensic analysis malware reverse engineering vulnerability assessment pen testing ethical hacking white hat hackers black hats gray hats script kiddies phreaks crackers warez groupie leakers zero day exploits privilege escalation sql injection cross-site scripting xss command injection file inclusion path traversal directory traversal open redirect remote code execution rce denial service dos distributed ddos brute force attacks dictionary attacks rainbow tables hash cracking password spraying credential stuffing account takeover ato identity theft fraud phishing scamming malware ransomware spyware keyloggers adware trojans worms viruses bots botnets cryptominers cryptojackers data breaches leaks exposures privacy violations consent issues surveillance capitalism algorithmic bias discrimination inequality social justice equity diversity inclusion belonging accessibility universal design inclusive practices culturally responsive pedagogy decolonizing education indigeneity indigenous knowledge systems iks traditional ecological knowledge tek sustainability environmental stewardship conservation biodiversity climate change mitigation adaptation resilience vulnerability exposure hazard risk disaster risk reduction drro emergency preparedness response recovery reconstruction rehabilitation restoration renewal regeneration revitalization renaissance enlightenment awakening consciousness mindfulness awareness meditation yoga qi gong tai chi movement therapy somatic experiencing se body psychotherapy bpt dance movement therapy dmt art music drama poetry writing expression creative arts therapies cat expressive arts counseling psychology psychiatry social work community development neighborhood organizing grassroots activism advocacy lobbying policy making legislation regulation governance public administration civil service bureaucracy politics democracy republic monarchy dictatorship authoritarianism totalitarianism fascism nazism communism socialism capitalism feudalism tribal chiefdoms kingdoms empires caliphates sultanates emirates principalities duchies countships margraviates baronies viscountcies earldoms lordships peerages nobility aristocracy gentry landed class middle classes working class laborers peasants serfs slaves indentured servants freeholders tenants sharecroppers farmworkers agricultural workers rural communities urban slums informal settlements shantytowns favelas bidonvilles ghettos barrios barrios altos colinas villas miseria marginalidad exclusión pobreza hambre inanición desnutrición malnutrición obesidad epidemia crisis sanitaria sistema sanitario salud pública prevención promoción tratamiento curación rehabilitación readaptación reinserción reintegración retorno vuelta regreso llegada tarde retraso demora espera paciencia tolerancia indulgenza comprensión empatia simpatía amistad amor pasión desiderio lussuria cupidigia avidità ansia sete ambizione meta obiettivo fine scopo missione visione valori principi credenze religione fede spiritualità trascendenza significato esistenza vita morte rinascimento resurrezione immortalità eternità infinito assoluto universo cosmos realtà verità menzogna illusione sogno fantasia immaginazione creatività invenzione innovazione progresso avanzamento sviluppo crescita espansione colonizzazione imperialismo conquista invasione occupazione colonialismo apartheid segregazione razzismo xenofobia intolleranza discriminazione pregiudizio stereotipo cliché luogo comune banalità mediocrità volgarità bassa stima disprezzo insulto offesa umiliação vergogna pudore modestia umiltà semplice semplicità purezza innocenza candore ingenuità credulità fiducia speranza ottimismo positività ottimista idealista utopista visionario profeta messia salvatore redentore liberatore eroe campione vincitore vincitore champion winner victor us triumphant triumphing conquering overcoming defeating subduing vanquishing mastering dominating controlling commanding ruling governing reigning presiding heading leading guiding directing steering navigating piloting sailing flying soaring gliding floating drifting bobbing swaying rocking rolling tumbling flipping turning spinning rotating revolving orbiting circling going round about around everywhere wherever whenever however why wherefore whence whither what who whom whose which that this these those such so much many few little none any some every all both either neither each one individual single solitary lone only unique distinctive peculiar particular specific explicit implicit vague uncertain ambiguous unclear indefinite ill-defined imprecise fuzzy blurry misty dim obscure shadowy dark night black pitch midnight gloomy dreary somber solemn serious grave earnest fervent ardent passionate zealous enthusiastic eager keen avid greedy covetous avaricious rapacious predatory acquisitive grasping selfish egocentric self-centered narcissistic conceited vain proud arrogant haughty loftily dignified stately majestic regal royal imperial sovereign supreme highest ultimate final last concluding ending terminating ceasing stopping halting breaking off discontinuing interrupting suspending pausing resting relaxing soothing calming quieting stilling silencing muting muffling damping deadening stifling smother suffocating choking strangling thrott squeezing crushing smashing shattering splinter cracking fracturing break snapping split tearing ripping shred pulverize grind pound batter whip lash thrash flog scourge flagellate chastise punish discipline correct reform rehabilitate restore heal cure treat medicate pharmacologically chemically biologically scientifically technically technologically digitally virtually online internet web www hyp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Web Designer in South Africa Cape Town</dc:title>
  <dc:creator/>
  <dc:language>en</dc:language>
  <cp:keywords/>
  <dcterms:created xsi:type="dcterms:W3CDTF">2026-07-29T14:49:33Z</dcterms:created>
  <dcterms:modified xsi:type="dcterms:W3CDTF">2026-07-29T14:49:33Z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