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Barcelona</w:t>
      </w:r>
    </w:p>
    <w:p>
      <w:pPr>
        <w:pStyle w:val="FirstParagraph"/>
      </w:pPr>
      <w:r>
        <w:rPr>
          <w:bCs/>
          <w:b/>
        </w:rPr>
        <w:t xml:space="preserve">Title:</w:t>
      </w:r>
      <w:r>
        <w:t xml:space="preserve"> </w:t>
      </w:r>
      <w:r>
        <w:t xml:space="preserve">The Modern Web Designer in the Context of Spain Barcelona</w:t>
      </w:r>
      <w:r>
        <w:br/>
      </w:r>
      <w:r>
        <w:rPr>
          <w:bCs/>
          <w:b/>
        </w:rPr>
        <w:t xml:space="preserve">Type:</w:t>
      </w:r>
      <w:r>
        <w:t xml:space="preserve"> </w:t>
      </w:r>
      <w:r>
        <w:t xml:space="preserve">Book Report / Industry Analysis</w:t>
      </w:r>
      <w:r>
        <w:br/>
      </w:r>
      <w:r>
        <w:rPr>
          <w:bCs/>
          <w:b/>
        </w:rPr>
        <w:t xml:space="preserve">Date:</w:t>
      </w:r>
      <w:r>
        <w:t xml:space="preserve"> </w:t>
      </w:r>
      <w:r>
        <w:t xml:space="preserve">October 26, 2023</w:t>
      </w:r>
      <w:r>
        <w:br/>
      </w:r>
      <w:r>
        <w:br/>
      </w:r>
      <w:r>
        <w:t xml:space="preserve">The following document serves as a comprehensive book report analyzing the role, challenges, and evolution of the Web Designer within the specific cultural and economic landscape of Spain Barcelona. It explores how local aesthetics intersect with global digital standards.</w:t>
      </w:r>
    </w:p>
    <w:bookmarkStart w:id="26" w:name="X49f1af194bd922d5f53d47b23afb9a1a04d0b66"/>
    <w:p>
      <w:pPr>
        <w:pStyle w:val="Heading1"/>
      </w:pPr>
      <w:r>
        <w:t xml:space="preserve">The Modern Web Designer in the Context of Spain Barcelona</w:t>
      </w:r>
    </w:p>
    <w:p>
      <w:pPr>
        <w:pStyle w:val="FirstParagraph"/>
      </w:pPr>
      <w:r>
        <w:t xml:space="preserve">In recent years, the digital landscape has undergone a radical transformation, driven by rapid technological advancements and shifting user behaviors. Within this global context, the city of Spain Barcelona has emerged as a significant hub for creativity and innovation. This report examines the multifaceted role of the Web Designer within this vibrant ecosystem. By analyzing local trends, cultural influences, and economic demands in Spain Barcelona, we can better understand how web designers are shaping the digital identity of one of Europe’s most dynamic cities.</w:t>
      </w:r>
    </w:p>
    <w:bookmarkStart w:id="20" w:name="Xd0581eb8d3c034d16814f32d87e827a7b4a4f05"/>
    <w:p>
      <w:pPr>
        <w:pStyle w:val="Heading2"/>
      </w:pPr>
      <w:r>
        <w:t xml:space="preserve">Introduction: The Digital Renaissance in Spain Barcelona</w:t>
      </w:r>
    </w:p>
    <w:p>
      <w:pPr>
        <w:pStyle w:val="FirstParagraph"/>
      </w:pPr>
      <w:r>
        <w:t xml:space="preserve">To comprehend the significance of a Web Designer in today’s market, one must first appreciate the unique position held by Spain Barcelona. Known historically for its architectural marvels, artistic heritage, and Mediterranean lifestyle, the city has successfully pivoted toward becoming a tech-forward metropolis. The intersection of traditional Catalan culture with modern digital infrastructure creates a fertile ground for creative professionals.</w:t>
      </w:r>
    </w:p>
    <w:p>
      <w:pPr>
        <w:pStyle w:val="BodyText"/>
      </w:pPr>
      <w:r>
        <w:t xml:space="preserve">The role of the Web Designer is no longer merely about arranging elements on a screen; it is about crafting experiences that resonate with both local sensibilities and international audiences. In Spain Barcelona, where tourism, commerce, and culture heavily intersect online, the Web Designer plays a pivotal role in translating physical heritage into digital engagement. This report argues that successful web design in this region requires a delicate balance between global technical standards and local cultural nuance.</w:t>
      </w:r>
    </w:p>
    <w:bookmarkEnd w:id="20"/>
    <w:bookmarkStart w:id="21" w:name="cultural-influences-on-design-aesthetics"/>
    <w:p>
      <w:pPr>
        <w:pStyle w:val="Heading2"/>
      </w:pPr>
      <w:r>
        <w:t xml:space="preserve">Cultural Influences on Design Aesthetics</w:t>
      </w:r>
    </w:p>
    <w:p>
      <w:pPr>
        <w:pStyle w:val="FirstParagraph"/>
      </w:pPr>
      <w:r>
        <w:t xml:space="preserve">The aesthetic sensibilities of Spain Barcelona heavily influence the output of its Web Designers. The city is renowned for the works of Antoni Gaudí, whose organic forms, vibrant colors, and intricate detailing have left an indelible mark on local architecture. Contemporary Web Designers in this region often draw inspiration from these artistic traditions. However, they do so by abstracting these elements into modern user interface (UI) components.</w:t>
      </w:r>
    </w:p>
    <w:p>
      <w:pPr>
        <w:pStyle w:val="BodyText"/>
      </w:pPr>
      <w:r>
        <w:t xml:space="preserve">For instance, the use of bold typography and asymmetrical layouts in many Barcelona-based websites reflects a break from rigid corporate structures seen in Northern Europe or North America. Instead, there is a preference for fluidity and expressionism. A Web Designer working in Spain Barcelona must be adept at navigating this stylistic landscape, ensuring that designs are not only visually appealing but also functionally robust. The challenge lies in maintaining the "soul" of Barcelona—its warmth, complexity, and artistic flair—while adhering to usability principles that ensure accessibility for a diverse user base.</w:t>
      </w:r>
    </w:p>
    <w:bookmarkEnd w:id="21"/>
    <w:bookmarkStart w:id="22" w:name="X4fced55a66ca09cc1109b27f03848329205cdb0"/>
    <w:p>
      <w:pPr>
        <w:pStyle w:val="Heading2"/>
      </w:pPr>
      <w:r>
        <w:t xml:space="preserve">Technical Proficiencies and Local Market Demands</w:t>
      </w:r>
    </w:p>
    <w:p>
      <w:pPr>
        <w:pStyle w:val="FirstParagraph"/>
      </w:pPr>
      <w:r>
        <w:t xml:space="preserve">Beyond aesthetics, the Web Designer in Spain Barcelona must possess a rigorous set of technical skills. The local market is highly competitive, with numerous startups and established enterprises vying for digital attention. Consequently, proficiency in HTML5, CSS3, JavaScript frameworks (such as React or Vue.js), and responsive design principles is non-negotiable.</w:t>
      </w:r>
    </w:p>
    <w:p>
      <w:pPr>
        <w:numPr>
          <w:ilvl w:val="0"/>
          <w:numId w:val="1001"/>
        </w:numPr>
        <w:pStyle w:val="Compact"/>
      </w:pPr>
      <w:r>
        <w:rPr>
          <w:bCs/>
          <w:b/>
        </w:rPr>
        <w:t xml:space="preserve">Mobile-First Approach:</w:t>
      </w:r>
      <w:r>
        <w:t xml:space="preserve"> </w:t>
      </w:r>
      <w:r>
        <w:t xml:space="preserve">Given the high smartphone penetration rate in Spain Barcelona, Web Designers prioritize mobile responsiveness. Over half of the web traffic in this region originates from mobile devices, necessitating designs that are optimized for smaller screens without sacrificing content richness.</w:t>
      </w:r>
    </w:p>
    <w:p>
      <w:pPr>
        <w:numPr>
          <w:ilvl w:val="0"/>
          <w:numId w:val="1001"/>
        </w:numPr>
        <w:pStyle w:val="Compact"/>
      </w:pPr>
      <w:r>
        <w:rPr>
          <w:bCs/>
          <w:b/>
        </w:rPr>
        <w:t xml:space="preserve">Loading Speed and Performance:</w:t>
      </w:r>
      <w:r>
        <w:t xml:space="preserve"> </w:t>
      </w:r>
      <w:r>
        <w:t xml:space="preserve">Users in Spain Barcelona expect fast-loading websites. Web Designers must collaborate closely with developers to optimize images and code, ensuring that the visual integrity of the design does not compromise performance metrics.</w:t>
      </w:r>
    </w:p>
    <w:p>
      <w:pPr>
        <w:numPr>
          <w:ilvl w:val="0"/>
          <w:numId w:val="1001"/>
        </w:numPr>
        <w:pStyle w:val="Compact"/>
      </w:pPr>
      <w:r>
        <w:rPr>
          <w:bCs/>
          <w:b/>
        </w:rPr>
        <w:t xml:space="preserve">Multilingual Capabilities:</w:t>
      </w:r>
      <w:r>
        <w:t xml:space="preserve"> </w:t>
      </w:r>
      <w:r>
        <w:t xml:space="preserve">The linguistic diversity of Spain Barcelona, primarily featuring Catalan and Spanish alongside English for international tourism, requires Web Designers to create scalable template structures that accommodate multilingual content seamlessly. This includes considering text expansion issues and right-to-left layouts if necessary for future expansions.</w:t>
      </w:r>
    </w:p>
    <w:bookmarkEnd w:id="22"/>
    <w:bookmarkStart w:id="23" w:name="the-role-of-uxui-in-tourism-and-commerce"/>
    <w:p>
      <w:pPr>
        <w:pStyle w:val="Heading2"/>
      </w:pPr>
      <w:r>
        <w:t xml:space="preserve">The Role of UX/UI in Tourism and Commerce</w:t>
      </w:r>
    </w:p>
    <w:p>
      <w:pPr>
        <w:pStyle w:val="FirstParagraph"/>
      </w:pPr>
      <w:r>
        <w:t xml:space="preserve">A significant portion of Spain Barcelona’s economy is driven by tourism and commerce. Web Designers in this region are acutely aware that their work directly impacts the city’s economic vitality. For hotels, restaurants, museums, and retail stores, the website is often the first point of contact with potential visitors or customers.</w:t>
      </w:r>
    </w:p>
    <w:p>
      <w:pPr>
        <w:pStyle w:val="BodyText"/>
      </w:pPr>
      <w:r>
        <w:t xml:space="preserve">Therefore, User Experience (UX) design is paramount. A Web Designer must conduct extensive user research to understand the needs of both local residents and international tourists. This involves creating intuitive navigation structures, clear calls-to-action (CTAs), and accessible booking systems. In Barcelona, where digital literacy varies across demographics, inclusive design practices are essential. The Web Designer acts as a bridge between complex business logic and the end-user’s desire for simplicity and efficiency.</w:t>
      </w:r>
    </w:p>
    <w:bookmarkEnd w:id="23"/>
    <w:bookmarkStart w:id="24" w:name="X0bba83a36bbca40362c9b16df0d0db2888245db"/>
    <w:p>
      <w:pPr>
        <w:pStyle w:val="Heading2"/>
      </w:pPr>
      <w:r>
        <w:t xml:space="preserve">Evolving Trends: Sustainability and Ethical Design</w:t>
      </w:r>
    </w:p>
    <w:p>
      <w:pPr>
        <w:pStyle w:val="FirstParagraph"/>
      </w:pPr>
      <w:r>
        <w:t xml:space="preserve">In recent years, there has been a growing emphasis on sustainability within the design community in Spain Barcelona. Web Designers are increasingly conscious of the environmental impact of their work. This includes optimizing code to reduce energy consumption during data transfer and advocating for green hosting solutions.</w:t>
      </w:r>
    </w:p>
    <w:p>
      <w:pPr>
        <w:pStyle w:val="BodyText"/>
      </w:pPr>
      <w:r>
        <w:t xml:space="preserve">Furthermore, ethical design principles are gaining traction. In a city known for its progressive social values, Web Designers in Spain Barcelona are expected to prioritize privacy, data protection (in compliance with GDPR regulations), and accessibility standards (WCAG). This ethical stance not only builds trust with users but also aligns the digital presence of businesses with the broader social goals of the community.</w:t>
      </w:r>
    </w:p>
    <w:bookmarkEnd w:id="24"/>
    <w:bookmarkStart w:id="25" w:name="X582d729cc4aef0bb1dbf046d7c9ac68c9e2994c"/>
    <w:p>
      <w:pPr>
        <w:pStyle w:val="Heading2"/>
      </w:pPr>
      <w:r>
        <w:t xml:space="preserve">Conclusion: The Future of Web Design in Spain Barcelona</w:t>
      </w:r>
    </w:p>
    <w:p>
      <w:pPr>
        <w:pStyle w:val="FirstParagraph"/>
      </w:pPr>
      <w:r>
        <w:t xml:space="preserve">In conclusion, the role of the Web Designer in Spain Barcelona is complex, multifaceted, and critically important. It extends far beyond technical execution to encompass cultural interpretation, economic strategy, and ethical responsibility. As digital technologies continue to evolve—through the advent of artificial intelligence, virtual reality integration, and advanced data analytics—the demands on Web Designers will only increase.</w:t>
      </w:r>
    </w:p>
    <w:p>
      <w:pPr>
        <w:pStyle w:val="BodyText"/>
      </w:pPr>
      <w:r>
        <w:t xml:space="preserve">However, one constant remains: the need for human-centric design. In a city as culturally rich and dynamic as Spain Barcelona, the Web Designer must ensure that technology serves humanity rather than overshadowing it. By blending local artistic heritage with cutting-edge technical skills, Web Designers in this region are not just building websites; they are crafting digital narratives that reflect the spirit of Barcelona to the world.</w:t>
      </w:r>
    </w:p>
    <w:p>
      <w:pPr>
        <w:pStyle w:val="BodyText"/>
      </w:pPr>
      <w:r>
        <w:t xml:space="preserve">This report highlights that for any organization or individual operating in Spain Barcelona, investing in skilled Web Design is not merely an IT expense but a strategic imperative. The future belongs to those who can seamlessly integrate design excellence with cultural relevance and technical precision. As we move forward, the Web Designer will remain at the forefront of this digital renaissance, shaping how Spain Barcelona connects with the global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Web Designer in the Context of Spain Barcelona</dc:title>
  <dc:creator/>
  <dc:language>en</dc:language>
  <cp:keywords/>
  <dcterms:created xsi:type="dcterms:W3CDTF">2026-07-29T11:59:03Z</dcterms:created>
  <dcterms:modified xsi:type="dcterms:W3CDTF">2026-07-29T11:59:03Z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