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Afghanistan</w:t>
      </w:r>
      <w:r>
        <w:t xml:space="preserve"> </w:t>
      </w:r>
      <w:r>
        <w:t xml:space="preserve">Kabul</w:t>
      </w:r>
    </w:p>
    <w:bookmarkStart w:id="29" w:name="X9fbf68e934cde847adacbbf424c6d80cc04adb8"/>
    <w:p>
      <w:pPr>
        <w:pStyle w:val="Heading1"/>
      </w:pPr>
      <w:r>
        <w:t xml:space="preserve">Book Report: The Welder – A Critical Analysis in the Context of Afghanistan Kabul</w:t>
      </w:r>
    </w:p>
    <w:p>
      <w:pPr>
        <w:pStyle w:val="FirstParagraph"/>
      </w:pPr>
      <w:r>
        <w:rPr>
          <w:u w:val="single"/>
          <w:bCs/>
          <w:b/>
        </w:rPr>
        <w:t xml:space="preserve">The Abstract:</w:t>
      </w:r>
      <w:r>
        <w:br/>
      </w:r>
      <w:r>
        <w:t xml:space="preserve">This book report serves as a comprehensive critical evaluation of "The Welder" (referencing the narrative arc surrounding skilled labor, survival, and reconstruction). While "The Welder" can refer to various literary or documentary accounts of artisans in conflict zones, this report specifically contextualizes the themes within the socio-economic and infrastructural realities of Afghanistan Kabul. The document explores how the archetype of the welder serves as a metaphor for resilience in one of the world's most volatile capitals. By examining skill acquisition, economic survival, and community cohesion through this specific lens, we assess whether such narratives offer viable models for post-conflict reconstruction in Afghanistan Kabul.</w:t>
      </w:r>
    </w:p>
    <w:bookmarkStart w:id="20" w:name="introduction"/>
    <w:p>
      <w:pPr>
        <w:pStyle w:val="Heading2"/>
      </w:pPr>
      <w:r>
        <w:t xml:space="preserve">1. Introduction</w:t>
      </w:r>
    </w:p>
    <w:p>
      <w:pPr>
        <w:pStyle w:val="FirstParagraph"/>
      </w:pPr>
      <w:r>
        <w:t xml:space="preserve">In the rugged terrain of Central Asia, few professions are as demanding or as essential as that of the welder. In Afghanistan Kabul, a city defined by layers of history, conflict, and gradual rebuilding, the figure of the welder is not merely a tradesman but a symbol of structural integrity amidst chaos. This report analyzes "The Welder" narrative—a thematic construct found in various journalistic and sociological accounts regarding skilled labor in developing nations—to understand its relevance to current reconstruction efforts in Afghanistan Kabul. The purpose of this document is to determine if the skills, ethics, and social positioning depicted in "The Welder" literature can be adapted as a framework for sustainable development initiatives specifically targeting urban infrastructure repair and economic stabilization within Afghanistan Kabul.</w:t>
      </w:r>
    </w:p>
    <w:bookmarkEnd w:id="20"/>
    <w:bookmarkStart w:id="21" w:name="summary-of-the-welder-narrative"/>
    <w:p>
      <w:pPr>
        <w:pStyle w:val="Heading2"/>
      </w:pPr>
      <w:r>
        <w:t xml:space="preserve">2. Summary of "The Welder" Narrative</w:t>
      </w:r>
    </w:p>
    <w:p>
      <w:pPr>
        <w:pStyle w:val="FirstParagraph"/>
      </w:pPr>
      <w:r>
        <w:t xml:space="preserve">The core narrative of "The Welder" typically follows an individual who has mastered the arcane art of joining metals under extreme conditions. In many iterations, this is not just about technical proficiency but about the psychological fortitude required to work with fire and high voltage in environments where safety protocols are often secondary to survival. The protagonist, or subject, represents the intersection of traditional craftsmanship and modern industrial necessity. They are tasked with repairing what has been broken—be it vehicles in rural markets or structural beams in urban centers—often using rudimentary tools and limited resources. This narrative arc highlights three key pillars: resilience under pressure, resourcefulness in scarcity, and the social capital gained through essential service.</w:t>
      </w:r>
    </w:p>
    <w:bookmarkEnd w:id="21"/>
    <w:bookmarkStart w:id="24" w:name="contextual-analysis-afghanistan-kabul"/>
    <w:p>
      <w:pPr>
        <w:pStyle w:val="Heading2"/>
      </w:pPr>
      <w:r>
        <w:t xml:space="preserve">3. Contextual Analysis: Afghanistan Kabul</w:t>
      </w:r>
    </w:p>
    <w:bookmarkStart w:id="22" w:name="Xf8931e9b941e55d2e4eebc76dca8e2d6624acac"/>
    <w:p>
      <w:pPr>
        <w:pStyle w:val="Heading3"/>
      </w:pPr>
      <w:r>
        <w:t xml:space="preserve">3.1 The Infrastructure Crisis in Afghanistan Kabul</w:t>
      </w:r>
    </w:p>
    <w:p>
      <w:pPr>
        <w:pStyle w:val="FirstParagraph"/>
      </w:pPr>
      <w:r>
        <w:t xml:space="preserve">Afghanistan Kabul stands as a city of stark contrasts. On one hand, there is a vibrant, bustling economy driven by trade and daily survival; on the other, there is a crumbling infrastructure legacy left by decades of conflict. Roads are fractured, water pipes burst frequently due to age and damage, and buildings require constant reinforcement against seismic activity and wear. In this context Afghanistan Kabul represents both a challenge and an opportunity for skilled labor. The demand for reliable construction repair is immense, yet the supply of certified, safe welding practices remains low.</w:t>
      </w:r>
    </w:p>
    <w:bookmarkEnd w:id="22"/>
    <w:bookmarkStart w:id="23" w:name="socio-economic-implications"/>
    <w:p>
      <w:pPr>
        <w:pStyle w:val="Heading3"/>
      </w:pPr>
      <w:r>
        <w:t xml:space="preserve">3.2 Socio-Economic Implications</w:t>
      </w:r>
    </w:p>
    <w:p>
      <w:pPr>
        <w:pStyle w:val="FirstParagraph"/>
      </w:pPr>
      <w:r>
        <w:t xml:space="preserve">In Afghanistan Kabul, unemployment among youth is a critical concern. "The Welder" narrative provides a compelling alternative to unskilled labor or illicit activities. By focusing on vocational training that mirrors the resilience depicted in "The Welder" stories, there is potential to create a stable middle class of technical workers. The welders of Afghanistan Kabul are often self-taught or apprenticed informally. This report argues that formalizing these skills through curricula inspired by the ethical and safety standards found in international "Welder" literature could significantly enhance the quality of infrastructure projects funded by NGOs and international aid agencies.</w:t>
      </w:r>
    </w:p>
    <w:bookmarkEnd w:id="23"/>
    <w:bookmarkEnd w:id="24"/>
    <w:bookmarkStart w:id="25" w:name="X66e2aff343b59955265c72278738a777875dd29"/>
    <w:p>
      <w:pPr>
        <w:pStyle w:val="Heading2"/>
      </w:pPr>
      <w:r>
        <w:t xml:space="preserve">4. Thematic Synthesis: Connecting Welder, Afghanistan Kabul, and Reconstruction</w:t>
      </w:r>
    </w:p>
    <w:p>
      <w:pPr>
        <w:pStyle w:val="FirstParagraph"/>
      </w:pPr>
      <w:r>
        <w:t xml:space="preserve">The connection between "The Welder" conceptually applied to Afghanistan Kabul is profound. The act of welding is literally about fusing two separate pieces into a stronger whole. Metaphorically, this mirrors the societal goal in Afghanistan Kabul: to fuse disparate ethnic groups, political factions, and economic classes into a cohesive society.</w:t>
      </w:r>
    </w:p>
    <w:p>
      <w:pPr>
        <w:pStyle w:val="BodyText"/>
      </w:pPr>
      <w:r>
        <w:t xml:space="preserve">Furthermore, the environment of "The Welder" often involves working with limited resources. In Afghanistan Kabul, import restrictions and logistical nightmares make high-end equipment scarce. Therefore, the adaptability shown by welders in literature—who can work with scrap metal and basic oxygen torches—is directly applicable to the realities on the ground in Afghanistan Kabul. Training programs must focus not just on high-tech welding but on sustainable methods that utilize locally available materials.</w:t>
      </w:r>
    </w:p>
    <w:bookmarkEnd w:id="25"/>
    <w:bookmarkStart w:id="26" w:name="critical-evaluation-of-applicability"/>
    <w:p>
      <w:pPr>
        <w:pStyle w:val="Heading2"/>
      </w:pPr>
      <w:r>
        <w:t xml:space="preserve">5. Critical Evaluation of Applicability</w:t>
      </w:r>
    </w:p>
    <w:p>
      <w:pPr>
        <w:pStyle w:val="FirstParagraph"/>
      </w:pPr>
      <w:r>
        <w:rPr>
          <w:bCs/>
          <w:b/>
        </w:rPr>
        <w:t xml:space="preserve">A. Skill Transferability:</w:t>
      </w:r>
      <w:r>
        <w:br/>
      </w:r>
      <w:r>
        <w:t xml:space="preserve">The skills depicted in "The Welder" narratives are highly transferable to the construction sector in Afghanistan Kabul. However, a critical gap exists regarding safety standards. Literature often romanticizes the danger; practical application in Afghanistan Kabul requires rigorous adherence to international safety codes to prevent accidents that could further strain limited medical resources.</w:t>
      </w:r>
    </w:p>
    <w:p>
      <w:pPr>
        <w:pStyle w:val="BodyText"/>
      </w:pPr>
      <w:r>
        <w:rPr>
          <w:bCs/>
          <w:b/>
        </w:rPr>
        <w:t xml:space="preserve">B. Economic Sustainability:</w:t>
      </w:r>
      <w:r>
        <w:br/>
      </w:r>
      <w:r>
        <w:t xml:space="preserve">For "The Welder" model to work in Afghanistan Kabul, it must be economically viable. Simply training welders is insufficient; there must be a guaranteed market for their labor in Afghanistan Kabul. This requires coordination with local municipalities and private contractors who prioritize quality repairs over the cheapest bids.</w:t>
      </w:r>
    </w:p>
    <w:p>
      <w:pPr>
        <w:pStyle w:val="BodyText"/>
      </w:pPr>
      <w:r>
        <w:rPr>
          <w:bCs/>
          <w:b/>
        </w:rPr>
        <w:t xml:space="preserve">C. Cultural Sensitivity:</w:t>
      </w:r>
      <w:r>
        <w:br/>
      </w:r>
      <w:r>
        <w:t xml:space="preserve">Any implementation of "The Welder" educational frameworks in Afghanistan Kabul must respect local cultural norms, particularly regarding gender roles if female participation is to be considered, and community integration. The welder’s role in Afghanistan Kabul must be viewed as a respected contributor to community stability.</w:t>
      </w:r>
    </w:p>
    <w:bookmarkEnd w:id="26"/>
    <w:bookmarkStart w:id="27" w:name="recommendations-for-implementation"/>
    <w:p>
      <w:pPr>
        <w:pStyle w:val="Heading2"/>
      </w:pPr>
      <w:r>
        <w:t xml:space="preserve">6. Recommendations for Implementation</w:t>
      </w:r>
    </w:p>
    <w:p>
      <w:pPr>
        <w:pStyle w:val="FirstParagraph"/>
      </w:pPr>
      <w:r>
        <w:t xml:space="preserve">Based on the analysis of "The Welder" themes and their fit within Afghanistan Kabul, the following recommendations are proposed:</w:t>
      </w:r>
    </w:p>
    <w:p>
      <w:pPr>
        <w:numPr>
          <w:ilvl w:val="0"/>
          <w:numId w:val="1001"/>
        </w:numPr>
        <w:pStyle w:val="Compact"/>
      </w:pPr>
      <w:r>
        <w:rPr>
          <w:bCs/>
          <w:b/>
        </w:rPr>
        <w:t xml:space="preserve">Vocational Curriculum Development:</w:t>
      </w:r>
      <w:r>
        <w:t xml:space="preserve">Create a hybrid curriculum that blends traditional apprenticeship methods with modern safety standards from international "Welder" certifications, tailored for Afghanistan Kabul.</w:t>
      </w:r>
    </w:p>
    <w:p>
      <w:pPr>
        <w:numPr>
          <w:ilvl w:val="0"/>
          <w:numId w:val="1001"/>
        </w:numPr>
        <w:pStyle w:val="Compact"/>
      </w:pPr>
      <w:r>
        <w:rPr>
          <w:bCs/>
          <w:b/>
        </w:rPr>
        <w:t xml:space="preserve">Infrastructure Partnerships:</w:t>
      </w:r>
      <w:r>
        <w:t xml:space="preserve">Establish public-private partnerships in Afghanistan Kabul where welders are guaranteed contracts for essential repairs (water, electricity), ensuring immediate employment and infrastructure improvement.</w:t>
      </w:r>
    </w:p>
    <w:p>
      <w:pPr>
        <w:numPr>
          <w:ilvl w:val="0"/>
          <w:numId w:val="1001"/>
        </w:numPr>
        <w:pStyle w:val="Compact"/>
      </w:pPr>
      <w:r>
        <w:rPr>
          <w:bCs/>
          <w:b/>
        </w:rPr>
        <w:t xml:space="preserve">Safety Focus:</w:t>
      </w:r>
      <w:r>
        <w:t xml:space="preserve">Institute mandatory safety training modules, addressing the high-risk environment typical of welding work in Afghanistan Kabul.</w:t>
      </w:r>
    </w:p>
    <w:bookmarkEnd w:id="27"/>
    <w:bookmarkStart w:id="28" w:name="conclusion"/>
    <w:p>
      <w:pPr>
        <w:pStyle w:val="Heading2"/>
      </w:pPr>
      <w:r>
        <w:t xml:space="preserve">7. Conclusion</w:t>
      </w:r>
    </w:p>
    <w:p>
      <w:pPr>
        <w:pStyle w:val="FirstParagraph"/>
      </w:pPr>
      <w:r>
        <w:t xml:space="preserve">The narrative of "The Welder" offers more than a simple occupational study; it provides a roadmap for resilience and reconstruction. When applied to the specific context of Afghanistan Kabul, the welder becomes a pivotal figure in rebuilding not just structures, but social trust and economic stability. While challenges regarding safety, logistics, and market demand exist in Afghanistan Kabul, the strategic application of "The Welder" principles—adaptability, strength through fusion, and essential utility—offers a promising avenue for sustainable development. By investing in the welders of Afghanistan Kabul today through proper training and support, we invest in a more durable tomorrow for the entire nation.</w:t>
      </w:r>
    </w:p>
    <w:p>
      <w:pPr>
        <w:pStyle w:val="BodyText"/>
      </w:pPr>
      <w:r>
        <w:rPr>
          <w:iCs/>
          <w:i/>
        </w:rPr>
        <w:t xml:space="preserve">Report Generated: October 2023 | Focus Region: Afghanistan Kabul | Subject Matter: Vocational Reconstruction &amp; Cultural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A Critical Analysis in the Context of Afghanistan Kabul</dc:title>
  <dc:creator/>
  <dc:language>en</dc:language>
  <cp:keywords/>
  <dcterms:created xsi:type="dcterms:W3CDTF">2026-07-29T04:09:22Z</dcterms:created>
  <dcterms:modified xsi:type="dcterms:W3CDTF">2026-07-29T04:09:22Z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