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Welding</w:t>
      </w:r>
      <w:r>
        <w:t xml:space="preserve"> </w:t>
      </w:r>
      <w:r>
        <w:t xml:space="preserve">in</w:t>
      </w:r>
      <w:r>
        <w:t xml:space="preserve"> </w:t>
      </w:r>
      <w:r>
        <w:t xml:space="preserve">Australia</w:t>
      </w:r>
      <w:r>
        <w:t xml:space="preserve"> </w:t>
      </w:r>
      <w:r>
        <w:t xml:space="preserve">Brisbane</w:t>
      </w:r>
    </w:p>
    <w:bookmarkStart w:id="26" w:name="book-report-on-the-welder"/>
    <w:p>
      <w:pPr>
        <w:pStyle w:val="Heading1"/>
      </w:pPr>
      <w:r>
        <w:rPr>
          <w:bCs/>
          <w:b/>
        </w:rPr>
        <w:t xml:space="preserve">Book Report on "The Welder"</w:t>
      </w:r>
    </w:p>
    <w:p>
      <w:pPr>
        <w:pStyle w:val="FirstParagraph"/>
      </w:pPr>
      <w:r>
        <w:rPr>
          <w:bCs/>
          <w:b/>
        </w:rPr>
        <w:t xml:space="preserve">Focused Context:</w:t>
      </w:r>
      <w:r>
        <w:t xml:space="preserve">Australia Brisbane Industry Standards and Practical Application</w:t>
      </w:r>
    </w:p>
    <w:p>
      <w:pPr>
        <w:pStyle w:val="BodyText"/>
      </w:pPr>
      <w:r>
        <w:rPr>
          <w:iCs/>
          <w:i/>
        </w:rPr>
        <w:t xml:space="preserve">Date: October 26, 2023 | Prepared for: Vocational Training Review Committee</w:t>
      </w:r>
    </w:p>
    <w:bookmarkStart w:id="20" w:name="X2124c90ab5369b0a6fe78faf52b4b479c662086"/>
    <w:p>
      <w:pPr>
        <w:pStyle w:val="Heading2"/>
      </w:pPr>
      <w:r>
        <w:t xml:space="preserve">I. Introduction to the Subject of Welding</w:t>
      </w:r>
    </w:p>
    <w:p>
      <w:pPr>
        <w:pStyle w:val="FirstParagraph"/>
      </w:pPr>
      <w:r>
        <w:t xml:space="preserve">In the realm of heavy industry and construction, few trades are as foundational yet as technically demanding as welding. The term "Welder" refers not merely to an individual who joins metals, but to a skilled artisan who possesses a deep understanding of metallurgy, heat dynamics, and structural integrity. This report examines the critical role of the</w:t>
      </w:r>
      <w:r>
        <w:t xml:space="preserve"> </w:t>
      </w:r>
      <w:r>
        <w:rPr>
          <w:bCs/>
          <w:b/>
        </w:rPr>
        <w:t xml:space="preserve">Welder</w:t>
      </w:r>
      <w:r>
        <w:t xml:space="preserve"> </w:t>
      </w:r>
      <w:r>
        <w:t xml:space="preserve">within the specific socio-economic and industrial landscape of</w:t>
      </w:r>
      <w:r>
        <w:t xml:space="preserve"> </w:t>
      </w:r>
      <w:r>
        <w:rPr>
          <w:bCs/>
          <w:b/>
        </w:rPr>
        <w:t xml:space="preserve">Australia Brisbane</w:t>
      </w:r>
      <w:r>
        <w:t xml:space="preserve">. By analyzing the technical requirements, safety standards, and economic contributions associated with this trade, we can understand why this profession remains a cornerstone of Queensland’s infrastructure development.</w:t>
      </w:r>
    </w:p>
    <w:p>
      <w:pPr>
        <w:pStyle w:val="BodyText"/>
      </w:pPr>
      <w:r>
        <w:t xml:space="preserve">The narrative surrounding welding has shifted dramatically in recent years. It is no longer viewed solely as a manual labor-intensive job but rather as a high-tech discipline requiring precision engineering knowledge. For the</w:t>
      </w:r>
      <w:r>
        <w:t xml:space="preserve"> </w:t>
      </w:r>
      <w:r>
        <w:rPr>
          <w:bCs/>
          <w:b/>
        </w:rPr>
        <w:t xml:space="preserve">Australia Brisbane</w:t>
      </w:r>
      <w:r>
        <w:t xml:space="preserve"> </w:t>
      </w:r>
      <w:r>
        <w:t xml:space="preserve">region, which serves as the gateway to Asia and holds significant mining and construction projects, the expertise of a certified welder is indispensable.</w:t>
      </w:r>
    </w:p>
    <w:bookmarkEnd w:id="20"/>
    <w:bookmarkStart w:id="21" w:name="X1ae9912b2074f2a2ece2871d374e2af4b55ddc8"/>
    <w:p>
      <w:pPr>
        <w:pStyle w:val="Heading2"/>
      </w:pPr>
      <w:r>
        <w:t xml:space="preserve">II. The Technical Profile of an Australian Brisbane Welder</w:t>
      </w:r>
    </w:p>
    <w:p>
      <w:pPr>
        <w:pStyle w:val="FirstParagraph"/>
      </w:pPr>
      <w:r>
        <w:t xml:space="preserve">To understand the value proposition of a</w:t>
      </w:r>
      <w:r>
        <w:t xml:space="preserve"> </w:t>
      </w:r>
      <w:r>
        <w:rPr>
          <w:bCs/>
          <w:b/>
        </w:rPr>
        <w:t xml:space="preserve">Welder</w:t>
      </w:r>
      <w:r>
        <w:t xml:space="preserve">, one must first look at the technical competencies required. In</w:t>
      </w:r>
      <w:r>
        <w:t xml:space="preserve"> </w:t>
      </w:r>
      <w:r>
        <w:rPr>
          <w:bCs/>
          <w:b/>
        </w:rPr>
        <w:t xml:space="preserve">Australia Brisbane</w:t>
      </w:r>
      <w:r>
        <w:t xml:space="preserve">, welding practices are governed by strict national standards, primarily those set by Standards Australia (AS/NZS). A proficient welder in this region must be well-versed in various techniques, including:</w:t>
      </w:r>
    </w:p>
    <w:p>
      <w:pPr>
        <w:numPr>
          <w:ilvl w:val="0"/>
          <w:numId w:val="1001"/>
        </w:numPr>
        <w:pStyle w:val="Compact"/>
      </w:pPr>
      <w:r>
        <w:rPr>
          <w:bCs/>
          <w:b/>
        </w:rPr>
        <w:t xml:space="preserve">Metal Inert Gas (MIG) Welding:</w:t>
      </w:r>
      <w:r>
        <w:t xml:space="preserve"> </w:t>
      </w:r>
      <w:r>
        <w:t xml:space="preserve">Widely used for its speed and ease of learning, particularly in construction sites across the Brisbane metropolitan area.</w:t>
      </w:r>
    </w:p>
    <w:p>
      <w:pPr>
        <w:numPr>
          <w:ilvl w:val="0"/>
          <w:numId w:val="1001"/>
        </w:numPr>
        <w:pStyle w:val="Compact"/>
      </w:pPr>
      <w:r>
        <w:rPr>
          <w:bCs/>
          <w:b/>
        </w:rPr>
        <w:t xml:space="preserve">Tungsten Inert Gas (TIG) Welding:</w:t>
      </w:r>
      <w:r>
        <w:t xml:space="preserve"> </w:t>
      </w:r>
      <w:r>
        <w:t xml:space="preserve">Essential for high-quality joins on aluminum and stainless steel, a common requirement in the marine industries along Moreton Bay near Brisbane.</w:t>
      </w:r>
    </w:p>
    <w:p>
      <w:pPr>
        <w:numPr>
          <w:ilvl w:val="0"/>
          <w:numId w:val="1001"/>
        </w:numPr>
        <w:pStyle w:val="Compact"/>
      </w:pPr>
      <w:r>
        <w:rPr>
          <w:bCs/>
          <w:b/>
        </w:rPr>
        <w:t xml:space="preserve">Arc Stick Welding:</w:t>
      </w:r>
      <w:r>
        <w:t xml:space="preserve"> </w:t>
      </w:r>
      <w:r>
        <w:t xml:space="preserve">Often utilized in outdoor environments where wind might disrupt gas shields, making it vital for large-scale infrastructure projects like bridge repairs.</w:t>
      </w:r>
    </w:p>
    <w:p>
      <w:pPr>
        <w:pStyle w:val="FirstParagraph"/>
      </w:pPr>
      <w:r>
        <w:t xml:space="preserve">The environment of</w:t>
      </w:r>
      <w:r>
        <w:t xml:space="preserve"> </w:t>
      </w:r>
      <w:r>
        <w:rPr>
          <w:bCs/>
          <w:b/>
        </w:rPr>
        <w:t xml:space="preserve">Australia Brisbane</w:t>
      </w:r>
    </w:p>
    <w:bookmarkEnd w:id="21"/>
    <w:bookmarkStart w:id="22" w:name="Xc3d3e51bed01518ab3c69adc9789b44e1b958de"/>
    <w:p>
      <w:pPr>
        <w:pStyle w:val="Heading2"/>
      </w:pPr>
      <w:r>
        <w:t xml:space="preserve">III. Safety Protocols and Regulatory Compliance</w:t>
      </w:r>
    </w:p>
    <w:p>
      <w:pPr>
        <w:pStyle w:val="FirstParagraph"/>
      </w:pPr>
      <w:r>
        <w:t xml:space="preserve">No discussion on the role of a welder is complete without addressing safety. In</w:t>
      </w:r>
      <w:r>
        <w:t xml:space="preserve"> </w:t>
      </w:r>
      <w:r>
        <w:rPr>
          <w:bCs/>
          <w:b/>
        </w:rPr>
        <w:t xml:space="preserve">Australia Brisbane</w:t>
      </w:r>
      <w:r>
        <w:t xml:space="preserve">, workplace health and safety (WHS) laws are rigorously enforced by Safe Work Queensland. The book report theme here emphasizes that a modern</w:t>
      </w:r>
      <w:r>
        <w:t xml:space="preserve"> </w:t>
      </w:r>
      <w:r>
        <w:rPr>
          <w:bCs/>
          <w:b/>
        </w:rPr>
        <w:t xml:space="preserve">Welder</w:t>
      </w:r>
      <w:r>
        <w:t xml:space="preserve"> </w:t>
      </w:r>
      <w:r>
        <w:t xml:space="preserve">is as much a safety officer as they are a fabricator.</w:t>
      </w:r>
    </w:p>
    <w:p>
      <w:pPr>
        <w:pStyle w:val="BlockText"/>
      </w:pPr>
      <w:r>
        <w:t xml:space="preserve">"Safety is not just an accessory to the trade; it is the foundation of professional welding."</w:t>
      </w:r>
    </w:p>
    <w:p>
      <w:pPr>
        <w:pStyle w:val="FirstParagraph"/>
      </w:pPr>
      <w:r>
        <w:t xml:space="preserve">The risks associated with welding include exposure to intense ultraviolet radiation, inhalation of toxic fumes, and severe burns. Consequently, welders in Brisbane must utilize Personal Protective Equipment (PPE) compliant with Australian Standards. This includes auto-darkening helmets suitable for high-amperage work and respiratory protection systems designed to filter out hexavalent chromium particles often found in stainless steel welding.</w:t>
      </w:r>
    </w:p>
    <w:p>
      <w:pPr>
        <w:pStyle w:val="BodyText"/>
      </w:pPr>
      <w:r>
        <w:t xml:space="preserve">Furthermore, the regulatory framework in</w:t>
      </w:r>
      <w:r>
        <w:t xml:space="preserve"> </w:t>
      </w:r>
      <w:r>
        <w:rPr>
          <w:bCs/>
          <w:b/>
        </w:rPr>
        <w:t xml:space="preserve">Australia Brisbane</w:t>
      </w:r>
      <w:r>
        <w:t xml:space="preserve"> </w:t>
      </w:r>
      <w:r>
        <w:t xml:space="preserve">requires welders to hold specific certifications, such as the Trade Qualification Certificate III in Engineering – Fabrication Trade. This ensures that every individual identified as a professional welder has undergone rigorous testing and apprenticeship training.</w:t>
      </w:r>
    </w:p>
    <w:bookmarkEnd w:id="22"/>
    <w:bookmarkStart w:id="23" w:name="X8af255e178af02551d03e14d8c68410cb210a5d"/>
    <w:p>
      <w:pPr>
        <w:pStyle w:val="Heading2"/>
      </w:pPr>
      <w:r>
        <w:t xml:space="preserve">IV. Economic Impact on the Australia Brisbane Region</w:t>
      </w:r>
    </w:p>
    <w:p>
      <w:pPr>
        <w:pStyle w:val="FirstParagraph"/>
      </w:pPr>
      <w:r>
        <w:t xml:space="preserve">The economic contribution of skilled welders to the</w:t>
      </w:r>
      <w:r>
        <w:t xml:space="preserve"> </w:t>
      </w:r>
      <w:r>
        <w:rPr>
          <w:bCs/>
          <w:b/>
        </w:rPr>
        <w:t xml:space="preserve">Australia Brisbane</w:t>
      </w:r>
      <w:r>
        <w:t xml:space="preserve"> </w:t>
      </w:r>
      <w:r>
        <w:t xml:space="preserve">economy is substantial. As the state capital of Queensland, Brisbane is experiencing a construction boom driven by both residential developments and large-scale commercial projects such as the Cross River Rail project. The demand for high-quality welding services in these projects cannot be overstated.</w:t>
      </w:r>
    </w:p>
    <w:p>
      <w:pPr>
        <w:numPr>
          <w:ilvl w:val="0"/>
          <w:numId w:val="1002"/>
        </w:numPr>
        <w:pStyle w:val="Compact"/>
      </w:pPr>
      <w:r>
        <w:rPr>
          <w:bCs/>
          <w:b/>
        </w:rPr>
        <w:t xml:space="preserve">Infrastructure Development:</w:t>
      </w:r>
      <w:r>
        <w:t xml:space="preserve"> </w:t>
      </w:r>
      <w:r>
        <w:t xml:space="preserve">Bridges, tunnels, and public transport systems require structural steelwork that depends on certified welders to ensure longevity and safety.</w:t>
      </w:r>
    </w:p>
    <w:p>
      <w:pPr>
        <w:numPr>
          <w:ilvl w:val="0"/>
          <w:numId w:val="1002"/>
        </w:numPr>
        <w:pStyle w:val="Compact"/>
      </w:pPr>
      <w:r>
        <w:rPr>
          <w:bCs/>
          <w:b/>
        </w:rPr>
        <w:t xml:space="preserve">Mining Supply Chain:</w:t>
      </w:r>
      <w:r>
        <w:t xml:space="preserve"> </w:t>
      </w:r>
      <w:r>
        <w:t xml:space="preserve">Many Brisbane-based companies serve the mining sectors in Central Queensland. The fabrication of heavy machinery components requires specialized welding skills that only experienced professionals can provide.</w:t>
      </w:r>
    </w:p>
    <w:p>
      <w:pPr>
        <w:numPr>
          <w:ilvl w:val="0"/>
          <w:numId w:val="1002"/>
        </w:numPr>
        <w:pStyle w:val="Compact"/>
      </w:pPr>
      <w:r>
        <w:rPr>
          <w:bCs/>
          <w:b/>
        </w:rPr>
        <w:t xml:space="preserve">Marine Industry:</w:t>
      </w:r>
      <w:r>
        <w:t xml:space="preserve"> </w:t>
      </w:r>
      <w:r>
        <w:t xml:space="preserve">With a strong presence of boat building and repair yards along the Brisbane River and Moreton Bay, TIG welding expertise is in high demand for creating corrosion-resistant hulls.</w:t>
      </w:r>
    </w:p>
    <w:p>
      <w:pPr>
        <w:pStyle w:val="FirstParagraph"/>
      </w:pPr>
      <w:r>
        <w:t xml:space="preserve">The shortage of qualified welders in this region has led to competitive wages and opportunities for career advancement. This highlights the importance of vocational education pathways that prepare individuals to become competent welders capable of meeting the specific needs of the</w:t>
      </w:r>
      <w:r>
        <w:t xml:space="preserve"> </w:t>
      </w:r>
      <w:r>
        <w:rPr>
          <w:bCs/>
          <w:b/>
        </w:rPr>
        <w:t xml:space="preserve">Australia Brisbane</w:t>
      </w:r>
      <w:r>
        <w:t xml:space="preserve"> </w:t>
      </w:r>
      <w:r>
        <w:t xml:space="preserve">market.</w:t>
      </w:r>
    </w:p>
    <w:bookmarkEnd w:id="23"/>
    <w:bookmarkStart w:id="24" w:name="v.-challenges-and-future-outlook"/>
    <w:p>
      <w:pPr>
        <w:pStyle w:val="Heading2"/>
      </w:pPr>
      <w:r>
        <w:t xml:space="preserve">V. Challenges and Future Outlook</w:t>
      </w:r>
    </w:p>
    <w:p>
      <w:pPr>
        <w:pStyle w:val="FirstParagraph"/>
      </w:pPr>
      <w:r>
        <w:t xml:space="preserve">Despite the high demand, the profession faces several challenges. One major issue is public perception; welding is often still viewed as a "blue-collar" job with limited upward mobility. However, modern welding involves robotics and automation, challenging this stereotype.</w:t>
      </w:r>
    </w:p>
    <w:p>
      <w:pPr>
        <w:pStyle w:val="BodyText"/>
      </w:pPr>
      <w:r>
        <w:t xml:space="preserve">The future of welding in</w:t>
      </w:r>
      <w:r>
        <w:t xml:space="preserve"> </w:t>
      </w:r>
      <w:r>
        <w:rPr>
          <w:bCs/>
          <w:b/>
        </w:rPr>
        <w:t xml:space="preserve">Australia Brisbane</w:t>
      </w:r>
      <w:r>
        <w:t xml:space="preserve"> </w:t>
      </w:r>
      <w:r>
        <w:t xml:space="preserve">lies in technology integration. The adoption of robotic welding cells for high-volume production lines is changing the skill set required. Modern welders must now be capable of programming and maintaining automated systems alongside manual skills. Additionally, sustainability is becoming a key focus, with welders needing to understand how to minimize waste and energy consumption during fabrication processes.</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Welder</w:t>
      </w:r>
      <w:r>
        <w:t xml:space="preserve"> </w:t>
      </w:r>
      <w:r>
        <w:t xml:space="preserve">in</w:t>
      </w:r>
      <w:r>
        <w:t xml:space="preserve"> </w:t>
      </w:r>
      <w:r>
        <w:rPr>
          <w:bCs/>
          <w:b/>
        </w:rPr>
        <w:t xml:space="preserve">Australia Brisbane</w:t>
      </w:r>
      <w:r>
        <w:t xml:space="preserve"> </w:t>
      </w:r>
      <w:r>
        <w:t xml:space="preserve">is multifaceted, demanding technical precision, adherence to strict safety protocols, and adaptability to environmental conditions. This report has highlighted that welding is not just a trade but a critical component of regional economic stability and infrastructure resilience.</w:t>
      </w:r>
    </w:p>
    <w:p>
      <w:pPr>
        <w:pStyle w:val="BodyText"/>
      </w:pPr>
      <w:r>
        <w:t xml:space="preserve">The specific context of</w:t>
      </w:r>
      <w:r>
        <w:t xml:space="preserve"> </w:t>
      </w:r>
      <w:r>
        <w:rPr>
          <w:bCs/>
          <w:b/>
        </w:rPr>
        <w:t xml:space="preserve">Australia Brisbane</w:t>
      </w:r>
      <w:r>
        <w:t xml:space="preserve">, with its growing construction sector and proximity to mining hubs, ensures that skilled welders will remain in high demand for the foreseeable future. To maintain this standard, ongoing education and adherence to Australian standards are essential. The narrative of the modern welder is one of innovation, safety, and industrial pride.</w:t>
      </w:r>
    </w:p>
    <w:p>
      <w:pPr>
        <w:pStyle w:val="BodyText"/>
      </w:pPr>
      <w:r>
        <w:t xml:space="preserve">For stakeholders in</w:t>
      </w:r>
      <w:r>
        <w:t xml:space="preserve"> </w:t>
      </w:r>
      <w:r>
        <w:rPr>
          <w:bCs/>
          <w:b/>
        </w:rPr>
        <w:t xml:space="preserve">Australia Brisbane</w:t>
      </w:r>
      <w:r>
        <w:t xml:space="preserve">, investing in welding training programs and recognizing the technical sophistication of this trade will be key to sustaining industrial growth. The welder is not merely a joiner of metals but a builder of the future infrastructure that defines our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Science of Welding in Australia Brisbane</dc:title>
  <dc:creator/>
  <dc:language>en</dc:language>
  <cp:keywords/>
  <dcterms:created xsi:type="dcterms:W3CDTF">2026-07-29T10:14:51Z</dcterms:created>
  <dcterms:modified xsi:type="dcterms:W3CDTF">2026-07-29T10:14:51Z</dcterms:modified>
</cp:coreProperties>
</file>

<file path=docProps/custom.xml><?xml version="1.0" encoding="utf-8"?>
<Properties xmlns="http://schemas.openxmlformats.org/officeDocument/2006/custom-properties" xmlns:vt="http://schemas.openxmlformats.org/officeDocument/2006/docPropsVTypes"/>
</file>