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Belgium</w:t>
      </w:r>
      <w:r>
        <w:t xml:space="preserve"> </w:t>
      </w:r>
      <w:r>
        <w:t xml:space="preserve">Brussels</w:t>
      </w:r>
    </w:p>
    <w:bookmarkStart w:id="20" w:name="X407b9e4a20659a57872a1878664bd289961e5a2"/>
    <w:p>
      <w:pPr>
        <w:pStyle w:val="Heading1"/>
      </w:pPr>
      <w:r>
        <w:t xml:space="preserve">The Art and Science of the Welder</w:t>
      </w:r>
      <w:r>
        <w:br/>
      </w:r>
      <w:r>
        <w:t xml:space="preserve">A Comprehensive Book Report</w:t>
      </w:r>
    </w:p>
    <w:bookmarkEnd w:id="20"/>
    <w:p>
      <w:pPr>
        <w:pStyle w:val="FirstParagraph"/>
      </w:pPr>
      <w:r>
        <w:rPr>
          <w:bCs/>
          <w:b/>
        </w:rPr>
        <w:t xml:space="preserve">Title:</w:t>
      </w:r>
      <w:r>
        <w:t xml:space="preserve"> </w:t>
      </w:r>
      <w:r>
        <w:t xml:space="preserve">The Art and Science of the Welder</w:t>
      </w:r>
      <w:r>
        <w:br/>
      </w:r>
      <w:r>
        <w:rPr>
          <w:bCs/>
          <w:b/>
        </w:rPr>
        <w:t xml:space="preserve">Analytical Focus:</w:t>
      </w:r>
      <w:r>
        <w:t xml:space="preserve"> </w:t>
      </w:r>
      <w:r>
        <w:t xml:space="preserve">Industrial Application, Safety Standards, and Regional Context</w:t>
      </w:r>
      <w:r>
        <w:br/>
      </w:r>
      <w:r>
        <w:br/>
      </w:r>
      <w:r>
        <w:t xml:space="preserve">The following report provides a critical analysis of the literature surrounding the profession of welding. It examines the technical intricacies, safety protocols, and economic significance associated with this vital trade. Special attention is given to how these general principles apply specifically within the unique industrial and regulatory landscape of Belgium Brussels.</w:t>
      </w:r>
    </w:p>
    <w:bookmarkStart w:id="21" w:name="introduction-to-the-welder-profession"/>
    <w:p>
      <w:pPr>
        <w:pStyle w:val="Heading2"/>
      </w:pPr>
      <w:r>
        <w:t xml:space="preserve">Introduction to The Welder Profession</w:t>
      </w:r>
    </w:p>
    <w:p>
      <w:pPr>
        <w:pStyle w:val="FirstParagraph"/>
      </w:pPr>
      <w:r>
        <w:t xml:space="preserve">The profession of a welder is often misunderstood as merely joining metals together through heat. However, comprehensive literature on the subject reveals a complex discipline that blends artistry with rigorous scientific principles. This Book Report explores the multifaceted nature of welding, emphasizing that it is not just a manual labor skill but a specialized engineering trade requiring deep knowledge of metallurgy, physics, and chemistry. The narrative arc of any significant text on this subject usually moves from basic safety procedures to advanced joining techniques, culminating in the application of these skills in high-stakes industrial environments.</w:t>
      </w:r>
    </w:p>
    <w:bookmarkEnd w:id="21"/>
    <w:bookmarkStart w:id="22" w:name="X6835f1c42d93ebd2e19d5d1b16728d94c010ae3"/>
    <w:p>
      <w:pPr>
        <w:pStyle w:val="Heading2"/>
      </w:pPr>
      <w:r>
        <w:t xml:space="preserve">Core Technical Concepts and Methodologies</w:t>
      </w:r>
    </w:p>
    <w:p>
      <w:pPr>
        <w:pStyle w:val="FirstParagraph"/>
      </w:pPr>
      <w:r>
        <w:t xml:space="preserve">A substantial portion of the literature dedicated to the welder focuses on various welding processes. The most prevalent methods discussed include Shielded Metal Arc Welding (SMAW), Gas Metal Arc Welding (GMAW), and Tungsten Inert Gas (TIG) welding. Each method serves different purposes depending on the type of metal, its thickness, and the desired strength of the joint.</w:t>
      </w:r>
      <w:r>
        <w:br/>
      </w:r>
      <w:r>
        <w:br/>
      </w:r>
      <w:r>
        <w:t xml:space="preserve">The texts emphasize that understanding the "weld puddle" is crucial for any aspiring professional. The control of heat input, travel speed, and electrode angle determines the quality of weld penetration. This technical depth ensures that structures are not only aesthetically pleasing but structurally sound. The literature highlights that precision is paramount; a single flaw in a weld can lead to catastrophic structural failure in bridges, pipelines, or high-rise buildings.</w:t>
      </w:r>
      <w:r>
        <w:br/>
      </w:r>
      <w:r>
        <w:br/>
      </w:r>
      <w:r>
        <w:t xml:space="preserve">Furthermore, modern texts increasingly discuss automation and robotic welding. While human skill remains irreplaceable for complex and custom jobs, the integration of technology into the trade is reshaping how we define "The Welder" in the 21st century.</w:t>
      </w:r>
    </w:p>
    <w:bookmarkEnd w:id="22"/>
    <w:bookmarkStart w:id="23" w:name="safety-and-environmental-considerations"/>
    <w:p>
      <w:pPr>
        <w:pStyle w:val="Heading2"/>
      </w:pPr>
      <w:r>
        <w:t xml:space="preserve">Safety and Environmental Considerations</w:t>
      </w:r>
    </w:p>
    <w:p>
      <w:pPr>
        <w:pStyle w:val="FirstParagraph"/>
      </w:pPr>
      <w:r>
        <w:t xml:space="preserve">No discussion on welding is complete without an extensive examination of safety protocols. The literature consistently ranks safety as the top priority, given the inherent dangers involved. Hazards include intense ultraviolet radiation, electric shock, fumes from molten metals, and the risk of fire and explosion.</w:t>
      </w:r>
      <w:r>
        <w:br/>
      </w:r>
      <w:r>
        <w:br/>
      </w:r>
      <w:r>
        <w:t xml:space="preserve">The books detail Personal Protective Equipment (PPE) requirements such as auto-darkening helmets, respirators, and flame-resistant clothing. Moreover, they discuss ventilation systems essential for removing harmful particulates from the workspace. This section underscores that a skilled welder is also a vigilant safety officer, constantly aware of their environment and the physical limits of both themselves and their equipment.</w:t>
      </w:r>
      <w:r>
        <w:br/>
      </w:r>
      <w:r>
        <w:br/>
      </w:r>
      <w:r>
        <w:t xml:space="preserve">Environmental responsibility is another growing theme in contemporary literature. The disposal of welding consumables, such as electrodes and shielding gases, must adhere to strict environmental guidelines. This reflects a broader shift in industry standards towards sustainability even within heavy manufacturing sectors.</w:t>
      </w:r>
    </w:p>
    <w:bookmarkEnd w:id="23"/>
    <w:bookmarkStart w:id="24" w:name="the-context-of-belgium-brussels"/>
    <w:p>
      <w:pPr>
        <w:pStyle w:val="Heading2"/>
      </w:pPr>
      <w:r>
        <w:t xml:space="preserve">The Context of Belgium Brussels</w:t>
      </w:r>
    </w:p>
    <w:p>
      <w:pPr>
        <w:pStyle w:val="FirstParagraph"/>
      </w:pPr>
      <w:r>
        <w:t xml:space="preserve">While general welding texts provide universal knowledge, adapting this information to the specific context of Belgium Brussels is critical for regional applicability. Belgium has a strong industrial heritage, and Brussels, as its capital and a central hub for European institutions, represents a unique market dynamic.</w:t>
      </w:r>
      <w:r>
        <w:br/>
      </w:r>
      <w:r>
        <w:br/>
      </w:r>
      <w:r>
        <w:t xml:space="preserve">In Belgium Brussels, the demand for welders is not limited to heavy industry but extends significantly into construction renovation projects driven by EU infrastructure development. The region's dense urban environment means that many welding jobs are performed in confined spaces or within historical buildings undergoing restoration. This requires a higher level of skill and adaptability than open-field industrial work.</w:t>
      </w:r>
      <w:r>
        <w:br/>
      </w:r>
      <w:r>
        <w:br/>
      </w:r>
      <w:r>
        <w:t xml:space="preserve">Furthermore, the regulatory framework in Belgium Brussels is influenced by both national Belgian standards and European Union directives regarding occupational health and safety. The literature suggests that professionals working in this region must be familiar with local certification requirements, which are often stricter than international averages. This includes compliance with specific fire safety codes unique to densely populated urban centers like the capital city of Belgium Brussels.</w:t>
      </w:r>
      <w:r>
        <w:br/>
      </w:r>
      <w:r>
        <w:br/>
      </w:r>
      <w:r>
        <w:t xml:space="preserve">The economic landscape of Belgium Brussels also plays a role. With numerous multinational corporations headquartered in the city, there is a steady demand for maintenance and fabrication services for these corporate entities. Understanding local labor laws and union structures in this specific region is part of the modern professional’s toolkit as described in updated editions of welding manuals tailored to Western European markets.</w:t>
      </w:r>
      <w:r>
        <w:br/>
      </w:r>
      <w:r>
        <w:br/>
      </w:r>
      <w:r>
        <w:t xml:space="preserve">Additionally, language proficiency becomes an interesting aspect when discussing "The Welder" in Belgium Brussels. While English is often the lingua franca in international business, daily site operations may require communication skills in French or Dutch, reflecting the bilingual nature of the region. This cultural adaptability adds a layer of complexity to the role that general textbooks might overlook but local adaptations highlight.</w:t>
      </w:r>
    </w:p>
    <w:bookmarkEnd w:id="24"/>
    <w:bookmarkStart w:id="25" w:name="key-takeaways-from-the-literature"/>
    <w:p>
      <w:pPr>
        <w:pStyle w:val="Heading2"/>
      </w:pPr>
      <w:r>
        <w:t xml:space="preserve">Key Takeaways from The Literature</w:t>
      </w:r>
    </w:p>
    <w:p>
      <w:pPr>
        <w:numPr>
          <w:ilvl w:val="0"/>
          <w:numId w:val="1001"/>
        </w:numPr>
        <w:pStyle w:val="Compact"/>
      </w:pPr>
      <w:r>
        <w:rPr>
          <w:bCs/>
          <w:b/>
        </w:rPr>
        <w:t xml:space="preserve">Mastery is Continuous:</w:t>
      </w:r>
      <w:r>
        <w:t xml:space="preserve"> </w:t>
      </w:r>
      <w:r>
        <w:t xml:space="preserve">The literature suggests that becoming an expert welder is a lifelong journey involving continuous education on new materials and techniques.</w:t>
      </w:r>
    </w:p>
    <w:p>
      <w:pPr>
        <w:numPr>
          <w:ilvl w:val="0"/>
          <w:numId w:val="1001"/>
        </w:numPr>
        <w:pStyle w:val="Compact"/>
      </w:pPr>
      <w:r>
        <w:rPr>
          <w:bCs/>
          <w:b/>
        </w:rPr>
        <w:t xml:space="preserve">Safety First:</w:t>
      </w:r>
      <w:r>
        <w:t xml:space="preserve"> </w:t>
      </w:r>
      <w:r>
        <w:t xml:space="preserve">Adherence to safety protocols, particularly in urban settings like Belgium Brussels, cannot be compromised under any circumstances.</w:t>
      </w:r>
    </w:p>
    <w:p>
      <w:pPr>
        <w:numPr>
          <w:ilvl w:val="0"/>
          <w:numId w:val="1001"/>
        </w:numPr>
        <w:pStyle w:val="Compact"/>
      </w:pPr>
      <w:r>
        <w:rPr>
          <w:bCs/>
          <w:b/>
        </w:rPr>
        <w:t xml:space="preserve">Regional Specificity:</w:t>
      </w:r>
      <w:r>
        <w:t xml:space="preserve"> </w:t>
      </w:r>
      <w:r>
        <w:t xml:space="preserve">Understanding the local economic and regulatory environment of Belgium Brussels is just as important as technical skill for career success.</w:t>
      </w:r>
    </w:p>
    <w:p>
      <w:pPr>
        <w:numPr>
          <w:ilvl w:val="0"/>
          <w:numId w:val="1001"/>
        </w:numPr>
        <w:pStyle w:val="Compact"/>
      </w:pPr>
      <w:r>
        <w:rPr>
          <w:bCs/>
          <w:b/>
        </w:rPr>
        <w:t xml:space="preserve">Diversity of Application:</w:t>
      </w:r>
      <w:r>
        <w:t xml:space="preserve"> </w:t>
      </w:r>
      <w:r>
        <w:t xml:space="preserve">From skyscrapers to historical restoration, the applications in a city like Belgium Brussels require versatile skills.</w:t>
      </w:r>
    </w:p>
    <w:bookmarkEnd w:id="25"/>
    <w:bookmarkStart w:id="26" w:name="conclusion"/>
    <w:p>
      <w:pPr>
        <w:pStyle w:val="Heading2"/>
      </w:pPr>
      <w:r>
        <w:t xml:space="preserve">Conclusion</w:t>
      </w:r>
    </w:p>
    <w:p>
      <w:pPr>
        <w:pStyle w:val="FirstParagraph"/>
      </w:pPr>
      <w:r>
        <w:t xml:space="preserve">In conclusion, "The Art and Science of the Welder" offers a profound insight into one of the most essential trades in modern society. It moves beyond simple mechanics to explore the ethical, safety, and professional dimensions of welding. When applied to the context of Belgium Brussels, these lessons take on added significance due to the region's unique industrial demands and regulatory environment.</w:t>
      </w:r>
      <w:r>
        <w:br/>
      </w:r>
      <w:r>
        <w:br/>
      </w:r>
      <w:r>
        <w:t xml:space="preserve">For students and professionals alike in Belgium Brussels, this Book Report serves as a reminder that technical proficiency must be paired with local awareness. The welder is not just a technician but a guardian of structural integrity. As infrastructure in Belgium Brussels continues to evolve, the role of the skilled welder will remain pivotal. This literature provides the foundational knowledge necessary to navigate these challenges effectively, ensuring that safety, quality, and regional compliance are always at the forefront of professional practice.</w:t>
      </w:r>
      <w:r>
        <w:br/>
      </w:r>
      <w:r>
        <w:br/>
      </w:r>
      <w:r>
        <w:t xml:space="preserve">Ultimately, whether one is reading for academic purposes or vocational training in Belgium Brussels, understanding "The Welder" through this comprehensive lens equips individuals with the tools needed to thrive in a competitive and highly regulated global market.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Welder in Belgium Brussels</dc:title>
  <dc:creator/>
  <dc:language>en</dc:language>
  <cp:keywords/>
  <dcterms:created xsi:type="dcterms:W3CDTF">2026-07-29T06:38:05Z</dcterms:created>
  <dcterms:modified xsi:type="dcterms:W3CDTF">2026-07-29T06:38:05Z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