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Canada</w:t>
      </w:r>
      <w:r>
        <w:t xml:space="preserve"> </w:t>
      </w:r>
      <w:r>
        <w:t xml:space="preserve">Vancouver</w:t>
      </w:r>
    </w:p>
    <w:bookmarkStart w:id="21" w:name="book-report"/>
    <w:p>
      <w:pPr>
        <w:pStyle w:val="Heading1"/>
      </w:pPr>
      <w:r>
        <w:t xml:space="preserve">Book Report</w:t>
      </w:r>
    </w:p>
    <w:bookmarkStart w:id="20" w:name="Xe6b336a382e3beb6bdf67df021ea3ca2337a05e"/>
    <w:p>
      <w:pPr>
        <w:pStyle w:val="Heading2"/>
      </w:pPr>
      <w:r>
        <w:rPr>
          <w:bCs/>
          <w:b/>
        </w:rPr>
        <w:t xml:space="preserve">Title:</w:t>
      </w:r>
      <w:r>
        <w:t xml:space="preserve"> </w:t>
      </w:r>
      <w:r>
        <w:t xml:space="preserve">The Art and Science of Welding in Canada Vancouver</w:t>
      </w:r>
    </w:p>
    <w:p>
      <w:pPr>
        <w:pStyle w:val="FirstParagraph"/>
      </w:pPr>
      <w:r>
        <w:rPr>
          <w:bCs/>
          <w:b/>
        </w:rPr>
        <w:t xml:space="preserve">Date:</w:t>
      </w:r>
      <w:r>
        <w:t xml:space="preserve"> </w:t>
      </w:r>
      <w:r>
        <w:t xml:space="preserve">October 26, 2023</w:t>
      </w:r>
    </w:p>
    <w:p>
      <w:pPr>
        <w:pStyle w:val="BodyText"/>
      </w:pPr>
      <w:r>
        <w:br/>
      </w:r>
    </w:p>
    <w:bookmarkEnd w:id="20"/>
    <w:bookmarkEnd w:id="21"/>
    <w:bookmarkStart w:id="28" w:name="X5964466d3a866fbb873f7a366a2fc69b89a243f"/>
    <w:p>
      <w:pPr>
        <w:pStyle w:val="Heading1"/>
      </w:pPr>
      <w:r>
        <w:t xml:space="preserve">The Art and Science of Welding in Canada Vancouver: A Comprehensive Analysis</w:t>
      </w:r>
    </w:p>
    <w:p>
      <w:pPr>
        <w:pStyle w:val="FirstParagraph"/>
      </w:pPr>
      <w:r>
        <w:t xml:space="preserve">In the intricate tapestry of modern industrial development, few trades are as foundational yet misunderstood as welding. This report serves as a critical examination of literature surrounding the trade, with a specific focus on its application within the unique geographical and economic context of</w:t>
      </w:r>
      <w:r>
        <w:t xml:space="preserve"> </w:t>
      </w:r>
      <w:r>
        <w:rPr>
          <w:bCs/>
          <w:b/>
        </w:rPr>
        <w:t xml:space="preserve">Canada Vancouver</w:t>
      </w:r>
      <w:r>
        <w:t xml:space="preserve">. The primary subject of this analysis is the</w:t>
      </w:r>
      <w:r>
        <w:t xml:space="preserve"> </w:t>
      </w:r>
      <w:r>
        <w:rPr>
          <w:bCs/>
          <w:b/>
        </w:rPr>
        <w:t xml:space="preserve">Welder</w:t>
      </w:r>
      <w:r>
        <w:t xml:space="preserve">, not merely as an individual laborer, but as a skilled artisan whose craft dictates the structural integrity, aesthetic value, and industrial capability of one of North America’s most dynamic metropolitan regions. By exploring technical manuals, safety guidelines from WorkSafeBC, and regional economic analyses, this report elucidates why mastering welding techniques in</w:t>
      </w:r>
      <w:r>
        <w:t xml:space="preserve"> </w:t>
      </w:r>
      <w:r>
        <w:rPr>
          <w:bCs/>
          <w:b/>
        </w:rPr>
        <w:t xml:space="preserve">Canada Vancouver</w:t>
      </w:r>
      <w:r>
        <w:t xml:space="preserve"> </w:t>
      </w:r>
      <w:r>
        <w:t xml:space="preserve">is both a professional necessity and a cultural imperative.</w:t>
      </w:r>
    </w:p>
    <w:bookmarkStart w:id="22" w:name="Xcfa62f5c2f6b8cf5e7d2fe237c08f275620df7b"/>
    <w:p>
      <w:pPr>
        <w:pStyle w:val="Heading2"/>
      </w:pPr>
      <w:r>
        <w:t xml:space="preserve">The Role of the Welder in the Pacific Northwest Economy</w:t>
      </w:r>
    </w:p>
    <w:p>
      <w:pPr>
        <w:pStyle w:val="FirstParagraph"/>
      </w:pPr>
      <w:r>
        <w:t xml:space="preserve">Vancouver, located on the traditional territories of the Musqueam, Squamish, and Tsleil-Waututh Nations, stands as a gateway between Asia and North America. Its economy is heavily reliant on shipbuilding, offshore construction, high-rise infrastructure development, and resource extraction logistics. Consequently,</w:t>
      </w:r>
      <w:r>
        <w:rPr>
          <w:bCs/>
          <w:b/>
        </w:rPr>
        <w:t xml:space="preserve">Canada Vancouver</w:t>
      </w:r>
      <w:r>
        <w:t xml:space="preserve"> </w:t>
      </w:r>
      <w:r>
        <w:t xml:space="preserve">presents a distinct set of challenges for the</w:t>
      </w:r>
      <w:r>
        <w:t xml:space="preserve"> </w:t>
      </w:r>
      <w:r>
        <w:rPr>
          <w:bCs/>
          <w:b/>
        </w:rPr>
        <w:t xml:space="preserve">Welder</w:t>
      </w:r>
      <w:r>
        <w:t xml:space="preserve">. Unlike inland regions where dry heat may facilitate easier working conditions, the maritime climate of</w:t>
      </w:r>
      <w:r>
        <w:t xml:space="preserve"> </w:t>
      </w:r>
      <w:r>
        <w:rPr>
          <w:bCs/>
          <w:b/>
        </w:rPr>
        <w:t xml:space="preserve">Canada Vancouver</w:t>
      </w:r>
      <w:r>
        <w:t xml:space="preserve">—characterized by frequent precipitation, high humidity, and salt-laden air from the Pacific Ocean—requires specialized welding approaches.</w:t>
      </w:r>
    </w:p>
    <w:p>
      <w:pPr>
        <w:pStyle w:val="BodyText"/>
      </w:pPr>
      <w:r>
        <w:t xml:space="preserve">Literature on industrial trades in British Columbia consistently emphasizes that a proficient</w:t>
      </w:r>
      <w:r>
        <w:t xml:space="preserve"> </w:t>
      </w:r>
      <w:r>
        <w:rPr>
          <w:bCs/>
          <w:b/>
        </w:rPr>
        <w:t xml:space="preserve">Welder</w:t>
      </w:r>
      <w:r>
        <w:t xml:space="preserve"> </w:t>
      </w:r>
      <w:r>
        <w:t xml:space="preserve">must possess more than just manual dexterity; they must understand metallurgy as it reacts to moisture and cold. For instance, books detailing arc welding techniques specifically address the issue of hydrogen-induced cracking, which is exacerbated by the damp environment typical of Vancouver’s winters. Therefore, the literature suggests that training programs in</w:t>
      </w:r>
      <w:r>
        <w:t xml:space="preserve"> </w:t>
      </w:r>
      <w:r>
        <w:rPr>
          <w:bCs/>
          <w:b/>
        </w:rPr>
        <w:t xml:space="preserve">Canada Vancouver</w:t>
      </w:r>
      <w:r>
        <w:t xml:space="preserve"> </w:t>
      </w:r>
      <w:r>
        <w:t xml:space="preserve">must integrate environmental awareness into their core curriculum. The</w:t>
      </w:r>
      <w:r>
        <w:t xml:space="preserve"> </w:t>
      </w:r>
      <w:r>
        <w:rPr>
          <w:bCs/>
          <w:b/>
        </w:rPr>
        <w:t xml:space="preserve">Welder</w:t>
      </w:r>
      <w:r>
        <w:t xml:space="preserve"> </w:t>
      </w:r>
      <w:r>
        <w:t xml:space="preserve">here is not just joining metal; they are battling elements to ensure longevity.</w:t>
      </w:r>
    </w:p>
    <w:bookmarkEnd w:id="22"/>
    <w:bookmarkStart w:id="23" w:name="Xd338f0d00ea18bd03d9632a519506f1a667e111"/>
    <w:p>
      <w:pPr>
        <w:pStyle w:val="Heading2"/>
      </w:pPr>
      <w:r>
        <w:t xml:space="preserve">Safety and Regulatory Frameworks: WorkSafeBC Standards</w:t>
      </w:r>
    </w:p>
    <w:p>
      <w:pPr>
        <w:pStyle w:val="FirstParagraph"/>
      </w:pPr>
      <w:r>
        <w:t xml:space="preserve">A significant portion of the literature reviewed focuses on safety protocols, specifically those mandated by WorkSafeBC. In</w:t>
      </w:r>
      <w:r>
        <w:t xml:space="preserve"> </w:t>
      </w:r>
      <w:r>
        <w:rPr>
          <w:bCs/>
          <w:b/>
        </w:rPr>
        <w:t xml:space="preserve">Canada Vancouver</w:t>
      </w:r>
      <w:r>
        <w:t xml:space="preserve">, the regulatory environment is stringent. Reports indicate that welders face unique hazards including arc eye, respiratory issues from fumes in confined spaces (common in urban high-rise construction), and electrical shock risks due to wet conditions.</w:t>
      </w:r>
    </w:p>
    <w:p>
      <w:pPr>
        <w:pStyle w:val="BodyText"/>
      </w:pPr>
      <w:r>
        <w:t xml:space="preserve">The literature argues that the modern</w:t>
      </w:r>
      <w:r>
        <w:t xml:space="preserve"> </w:t>
      </w:r>
      <w:r>
        <w:rPr>
          <w:bCs/>
          <w:b/>
        </w:rPr>
        <w:t xml:space="preserve">Welder</w:t>
      </w:r>
      <w:r>
        <w:t xml:space="preserve"> </w:t>
      </w:r>
      <w:r>
        <w:t xml:space="preserve">is a safety officer first and a technician second. Textbooks dedicated to industrial arts emphasize the importance of proper ventilation systems, especially given Vancouver’s push towards green building standards. As</w:t>
      </w:r>
      <w:r>
        <w:t xml:space="preserve"> </w:t>
      </w:r>
      <w:r>
        <w:rPr>
          <w:bCs/>
          <w:b/>
        </w:rPr>
        <w:t xml:space="preserve">Canada Vancouver</w:t>
      </w:r>
      <w:r>
        <w:t xml:space="preserve">moves toward sustainable construction, welders are increasingly required to use low-fume electrodes and automated welding technologies that reduce environmental impact. The document highlights a shift in job descriptions where the</w:t>
      </w:r>
      <w:r>
        <w:t xml:space="preserve"> </w:t>
      </w:r>
      <w:r>
        <w:rPr>
          <w:bCs/>
          <w:b/>
        </w:rPr>
        <w:t xml:space="preserve">Welder</w:t>
      </w:r>
      <w:r>
        <w:t xml:space="preserve"> </w:t>
      </w:r>
      <w:r>
        <w:t xml:space="preserve">is expected to be proficient in both traditional stick welding and advanced robotic programming, reflecting the technological integration seen in Vancouver’s tech-forward industries.</w:t>
      </w:r>
    </w:p>
    <w:bookmarkEnd w:id="23"/>
    <w:bookmarkStart w:id="24" w:name="X8a17c59778f1508d6216897e3deecaf1d6ab6f3"/>
    <w:p>
      <w:pPr>
        <w:pStyle w:val="Heading2"/>
      </w:pPr>
      <w:r>
        <w:t xml:space="preserve">Skill Acquisition and Educational Pathways</w:t>
      </w:r>
    </w:p>
    <w:p>
      <w:pPr>
        <w:pStyle w:val="FirstParagraph"/>
      </w:pPr>
      <w:r>
        <w:t xml:space="preserve">The educational landscape for aspiring</w:t>
      </w:r>
      <w:r>
        <w:t xml:space="preserve"> </w:t>
      </w:r>
      <w:r>
        <w:rPr>
          <w:bCs/>
          <w:b/>
        </w:rPr>
        <w:t xml:space="preserve">welders</w:t>
      </w:r>
      <w:r>
        <w:t xml:space="preserve"> </w:t>
      </w:r>
      <w:r>
        <w:t xml:space="preserve">in</w:t>
      </w:r>
      <w:r>
        <w:t xml:space="preserve"> </w:t>
      </w:r>
      <w:r>
        <w:rPr>
          <w:bCs/>
          <w:b/>
        </w:rPr>
        <w:t xml:space="preserve">Canada Vancouver</w:t>
      </w:r>
      <w:r>
        <w:t xml:space="preserve"> </w:t>
      </w:r>
      <w:r>
        <w:t xml:space="preserve">is robust yet competitive. Institutions such as the British Columbia Institute of Technology (BCIT) are frequently cited in trade literature as premier centers for welding education. The books reviewed highlight a curriculum that blends theoretical physics with hands-on practice.</w:t>
      </w:r>
    </w:p>
    <w:p>
      <w:pPr>
        <w:pStyle w:val="BodyText"/>
      </w:pPr>
      <w:r>
        <w:t xml:space="preserve">One notable theme in the literature is the emphasis on certification. In</w:t>
      </w:r>
      <w:r>
        <w:t xml:space="preserve"> </w:t>
      </w:r>
      <w:r>
        <w:rPr>
          <w:bCs/>
          <w:b/>
        </w:rPr>
        <w:t xml:space="preserve">Canada Vancouver</w:t>
      </w:r>
      <w:r>
        <w:t xml:space="preserve">, employers rarely hire uncertified laborers for structural jobs due to liability concerns related to seismic activity and heavy loads. The literature details the rigorous testing processes required by organizations like the Canadian Welding Bureau (CWB). A</w:t>
      </w:r>
      <w:r>
        <w:t xml:space="preserve"> </w:t>
      </w:r>
      <w:r>
        <w:rPr>
          <w:bCs/>
          <w:b/>
        </w:rPr>
        <w:t xml:space="preserve">welder</w:t>
      </w:r>
      <w:r>
        <w:t xml:space="preserve"> </w:t>
      </w:r>
      <w:r>
        <w:t xml:space="preserve">must pass specific tests for different positions (flat, horizontal, vertical, overhead) and materials (steel, aluminum). This standardization is crucial because Vancouver’s skyline features many aluminum-clad structures and steel skeletons that require precise joining techniques to withstand seismic shifts. The literature posits that the quality of a</w:t>
      </w:r>
      <w:r>
        <w:t xml:space="preserve"> </w:t>
      </w:r>
      <w:r>
        <w:rPr>
          <w:bCs/>
          <w:b/>
        </w:rPr>
        <w:t xml:space="preserve">welder</w:t>
      </w:r>
      <w:r>
        <w:t xml:space="preserve">’s certification directly correlates with the safety reputation of</w:t>
      </w:r>
    </w:p>
    <w:p>
      <w:pPr>
        <w:pStyle w:val="BodyText"/>
      </w:pPr>
      <w:r>
        <w:t xml:space="preserve">Canada Vancouver’s</w:t>
      </w:r>
      <w:r>
        <w:t xml:space="preserve"> </w:t>
      </w:r>
      <w:r>
        <w:t xml:space="preserve">infrastructure.</w:t>
      </w:r>
    </w:p>
    <w:bookmarkEnd w:id="24"/>
    <w:bookmarkStart w:id="25" w:name="X678347b977fdfea924d4e1c37048bdf119c5f85"/>
    <w:p>
      <w:pPr>
        <w:pStyle w:val="Heading2"/>
      </w:pPr>
      <w:r>
        <w:t xml:space="preserve">The Impact of Climate on Welding Techniques</w:t>
      </w:r>
    </w:p>
    <w:p>
      <w:pPr>
        <w:pStyle w:val="FirstParagraph"/>
      </w:pPr>
      <w:r>
        <w:t xml:space="preserve">A unique section of this report addresses the climatic influence on welding in</w:t>
      </w:r>
      <w:r>
        <w:t xml:space="preserve"> </w:t>
      </w:r>
      <w:r>
        <w:rPr>
          <w:bCs/>
          <w:b/>
        </w:rPr>
        <w:t xml:space="preserve">Canada Vancouver</w:t>
      </w:r>
      <w:r>
        <w:t xml:space="preserve">. Literature specific to Pacific Northwest trade work discusses "cold weather welding." In regions where temperatures frequently drop near or below freezing, standard procedures must be modified. Pre-heating of metals becomes essential to prevent brittleness in the weld zone. The books reviewed provide case studies from construction sites on Granville Island and along the Burrard Inlet, illustrating how</w:t>
      </w:r>
      <w:r>
        <w:t xml:space="preserve"> </w:t>
      </w:r>
      <w:r>
        <w:rPr>
          <w:bCs/>
          <w:b/>
        </w:rPr>
        <w:t xml:space="preserve">welders</w:t>
      </w:r>
      <w:r>
        <w:t xml:space="preserve"> </w:t>
      </w:r>
      <w:r>
        <w:t xml:space="preserve">adapt their techniques to maintain integrity despite freezing rain or snow.</w:t>
      </w:r>
    </w:p>
    <w:p>
      <w:pPr>
        <w:pStyle w:val="BodyText"/>
      </w:pPr>
      <w:r>
        <w:t xml:space="preserve">This environmental adaptation is a defining characteristic of being a</w:t>
      </w:r>
      <w:r>
        <w:t xml:space="preserve"> </w:t>
      </w:r>
      <w:r>
        <w:rPr>
          <w:bCs/>
          <w:b/>
        </w:rPr>
        <w:t xml:space="preserve">welder</w:t>
      </w:r>
      <w:r>
        <w:t xml:space="preserve"> </w:t>
      </w:r>
      <w:r>
        <w:t xml:space="preserve">in this specific locale. It distinguishes the Vancouver professional from their counterparts in Alberta or Ontario, who may face extreme heat rather than damp cold. The literature suggests that training centers in</w:t>
      </w:r>
      <w:r>
        <w:t xml:space="preserve"> </w:t>
      </w:r>
      <w:r>
        <w:rPr>
          <w:bCs/>
          <w:b/>
        </w:rPr>
        <w:t xml:space="preserve">Canada Vancouver</w:t>
      </w:r>
      <w:r>
        <w:t xml:space="preserve"> </w:t>
      </w:r>
      <w:r>
        <w:t xml:space="preserve">have developed proprietary modules on weather mitigation strategies, making local graduates highly sought after for projects across British Columbia.</w:t>
      </w:r>
    </w:p>
    <w:bookmarkEnd w:id="25"/>
    <w:bookmarkStart w:id="26" w:name="economic-trends-and-future-outlook"/>
    <w:p>
      <w:pPr>
        <w:pStyle w:val="Heading2"/>
      </w:pPr>
      <w:r>
        <w:t xml:space="preserve">Economic Trends and Future Outlook</w:t>
      </w:r>
    </w:p>
    <w:p>
      <w:pPr>
        <w:pStyle w:val="FirstParagraph"/>
      </w:pPr>
      <w:r>
        <w:t xml:space="preserve">The final section of the reviewed texts analyzes job market trends. Despite global economic fluctuations,</w:t>
      </w:r>
      <w:r>
        <w:t xml:space="preserve"> </w:t>
      </w:r>
      <w:r>
        <w:rPr>
          <w:bCs/>
          <w:b/>
        </w:rPr>
        <w:t xml:space="preserve">Canada Vancouver</w:t>
      </w:r>
    </w:p>
    <w:p>
      <w:pPr>
        <w:pStyle w:val="BodyText"/>
      </w:pPr>
      <w:r>
        <w:t xml:space="preserve">continues to see a demand for skilled tradespeople due to ongoing urban densification projects. The housing crisis in</w:t>
      </w:r>
      <w:r>
        <w:t xml:space="preserve"> </w:t>
      </w:r>
      <w:r>
        <w:rPr>
          <w:bCs/>
          <w:b/>
        </w:rPr>
        <w:t xml:space="preserve">Canada Vancouver</w:t>
      </w:r>
      <w:r>
        <w:t xml:space="preserve"> </w:t>
      </w:r>
      <w:r>
        <w:t xml:space="preserve">has led to an unprecedented number of high-rise condominiums under construction, all requiring extensive steel welding.</w:t>
      </w:r>
    </w:p>
    <w:p>
      <w:pPr>
        <w:pStyle w:val="BodyText"/>
      </w:pPr>
      <w:r>
        <w:t xml:space="preserve">The literature predicts a shortage of qualified</w:t>
      </w:r>
    </w:p>
    <w:p>
      <w:pPr>
        <w:pStyle w:val="BodyText"/>
      </w:pPr>
      <w:r>
        <w:t xml:space="preserve">welders over the next decade. This scarcity drives up wages and necessitates better working conditions. Furthermore, there is a growing emphasis on diversity in trades programs in Vancouver, aiming to bring more women and underrepresented groups into the</w:t>
      </w:r>
    </w:p>
    <w:p>
      <w:pPr>
        <w:pStyle w:val="BodyText"/>
      </w:pPr>
      <w:r>
        <w:t xml:space="preserve">welding</w:t>
      </w:r>
    </w:p>
    <w:p>
      <w:pPr>
        <w:pStyle w:val="BodyText"/>
      </w:pPr>
      <w:r>
        <w:t xml:space="preserve">profession. The texts highlight successful initiatives by local unions to mentor new entrants, ensuring the sustainability of the trade.</w:t>
      </w:r>
    </w:p>
    <w:bookmarkEnd w:id="26"/>
    <w:bookmarkStart w:id="27" w:name="conclusion"/>
    <w:p>
      <w:pPr>
        <w:pStyle w:val="Heading2"/>
      </w:pPr>
      <w:r>
        <w:t xml:space="preserve">Conclusion</w:t>
      </w:r>
    </w:p>
    <w:p>
      <w:pPr>
        <w:pStyle w:val="FirstParagraph"/>
      </w:pPr>
      <w:r>
        <w:t xml:space="preserve">In conclusion, this book report demonstrates that welding in</w:t>
      </w:r>
      <w:r>
        <w:t xml:space="preserve"> </w:t>
      </w:r>
      <w:r>
        <w:rPr>
          <w:bCs/>
          <w:b/>
        </w:rPr>
        <w:t xml:space="preserve">Canada Vancouver</w:t>
      </w:r>
    </w:p>
    <w:p>
      <w:pPr>
        <w:pStyle w:val="BodyText"/>
      </w:pPr>
      <w:r>
        <w:t xml:space="preserve">is a complex, high-stakes profession that requires specialized knowledge beyond basic mechanics. The</w:t>
      </w:r>
    </w:p>
    <w:p>
      <w:pPr>
        <w:pStyle w:val="BodyText"/>
      </w:pPr>
      <w:r>
        <w:t xml:space="preserve">welder</w:t>
      </w:r>
    </w:p>
    <w:p>
      <w:pPr>
        <w:pStyle w:val="BodyText"/>
      </w:pPr>
      <w:r>
        <w:t xml:space="preserve">is portrayed as a critical component of the city’s infrastructure and economy, tasked with maintaining structural integrity against both physical loads and environmental challenges. The literature unanimously supports the idea that excellence in welding requires continuous education, strict adherence to safety protocols, and an understanding of local climate conditions.</w:t>
      </w:r>
    </w:p>
    <w:p>
      <w:pPr>
        <w:pStyle w:val="BodyText"/>
      </w:pPr>
      <w:r>
        <w:t xml:space="preserve">For anyone seeking to enter this field in</w:t>
      </w:r>
      <w:r>
        <w:t xml:space="preserve"> </w:t>
      </w:r>
      <w:r>
        <w:rPr>
          <w:bCs/>
          <w:b/>
        </w:rPr>
        <w:t xml:space="preserve">Canada Vancouver</w:t>
      </w:r>
    </w:p>
    <w:p>
      <w:pPr>
        <w:pStyle w:val="BodyText"/>
      </w:pPr>
      <w:r>
        <w:t xml:space="preserve">, the recommended path is clear: pursue comprehensive certification from recognized institutions like BCIT, understand the specific metallurgical challenges posed by a maritime climate, and commit to lifelong learning. As</w:t>
      </w:r>
    </w:p>
    <w:p>
      <w:pPr>
        <w:pStyle w:val="BodyText"/>
      </w:pPr>
      <w:r>
        <w:t xml:space="preserve">Canada Vancouver</w:t>
      </w:r>
    </w:p>
    <w:p>
      <w:pPr>
        <w:pStyle w:val="BodyText"/>
      </w:pPr>
      <w:r>
        <w:t xml:space="preserve">continues to grow vertically and expand its port capabilities, the role of the skilled welder remains indispensable. The future of this trade in this region lies in precision, safety, and adaptability.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Canada Vancouver</dc:title>
  <dc:creator/>
  <cp:keywords/>
  <dcterms:created xsi:type="dcterms:W3CDTF">2026-07-29T09:32:39Z</dcterms:created>
  <dcterms:modified xsi:type="dcterms:W3CDTF">2026-07-29T09:32:39Z</dcterms:modified>
</cp:coreProperties>
</file>

<file path=docProps/custom.xml><?xml version="1.0" encoding="utf-8"?>
<Properties xmlns="http://schemas.openxmlformats.org/officeDocument/2006/custom-properties" xmlns:vt="http://schemas.openxmlformats.org/officeDocument/2006/docPropsVTypes"/>
</file>