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Welder</w:t>
      </w:r>
      <w:r>
        <w:t xml:space="preserve"> </w:t>
      </w:r>
      <w:r>
        <w:t xml:space="preserve">in</w:t>
      </w:r>
      <w:r>
        <w:t xml:space="preserve"> </w:t>
      </w:r>
      <w:r>
        <w:t xml:space="preserve">Egypt</w:t>
      </w:r>
      <w:r>
        <w:t xml:space="preserve"> </w:t>
      </w:r>
      <w:r>
        <w:t xml:space="preserve">Alexandria</w:t>
      </w:r>
    </w:p>
    <w:p>
      <w:pPr>
        <w:pStyle w:val="FirstParagraph"/>
      </w:pPr>
      <w:r>
        <w:t xml:space="preserve">```html</w:t>
      </w:r>
    </w:p>
    <w:bookmarkStart w:id="28" w:name="X3185082cf356e6b4f11a3aecaba90f64dc38a30"/>
    <w:p>
      <w:pPr>
        <w:pStyle w:val="Heading1"/>
      </w:pPr>
      <w:r>
        <w:t xml:space="preserve">Book Report: The Welder in Egypt Alexandria</w:t>
      </w:r>
    </w:p>
    <w:p>
      <w:pPr>
        <w:pStyle w:val="FirstParagraph"/>
      </w:pPr>
      <w:r>
        <w:rPr>
          <w:bCs/>
          <w:b/>
        </w:rPr>
        <w:t xml:space="preserve">Date:</w:t>
      </w:r>
      <w:r>
        <w:t xml:space="preserve"> </w:t>
      </w:r>
      <w:r>
        <w:t xml:space="preserve">October 26, 2023</w:t>
      </w:r>
      <w:r>
        <w:br/>
      </w:r>
      <w:r>
        <w:rPr>
          <w:bCs/>
          <w:b/>
        </w:rPr>
        <w:t xml:space="preserve">Title of Work:</w:t>
      </w:r>
      <w:r>
        <w:t xml:space="preserve"> The Welder (Symbolic Narrative)Introduction</w:t>
      </w:r>
    </w:p>
    <w:p>
      <w:pPr>
        <w:pStyle w:val="BodyText"/>
      </w:pPr>
      <w:r>
        <w:t xml:space="preserve">This report serves as an analytical examination of the thematic elements surrounding the figure of "The Welder" within the specific socio-industrial and cultural context of</w:t>
      </w:r>
      <w:r>
        <w:t xml:space="preserve"> </w:t>
      </w:r>
      <w:r>
        <w:rPr>
          <w:bCs/>
          <w:b/>
        </w:rPr>
        <w:t xml:space="preserve">Egypt Alexandria</w:t>
      </w:r>
      <w:r>
        <w:t xml:space="preserve">. While "The Welder" may not refer to a single canonical literary text but rather represents a archetype found in contemporary narratives, industrial biographies, or sociological studies focusing on labor in North Africa, this report treats the concept as a central subject. The city of Alexandria is unique; it is historically known as the "Bride of the Mediterranean," yet beneath its tourist allure lies a robust industrial backbone. This document explores how the identity and trade of welding intersect with the modern identity of Alexandria, Egypt.</w:t>
      </w:r>
    </w:p>
    <w:bookmarkStart w:id="20" w:name="the-context-egypt-alexandria"/>
    <w:p>
      <w:pPr>
        <w:pStyle w:val="Heading2"/>
      </w:pPr>
      <w:r>
        <w:t xml:space="preserve">The Context: Egypt Alexandria</w:t>
      </w:r>
    </w:p>
    <w:p>
      <w:pPr>
        <w:pStyle w:val="FirstParagraph"/>
      </w:pPr>
      <w:r>
        <w:t xml:space="preserve">Alexandria, located on the Mediterranean coast of</w:t>
      </w:r>
      <w:r>
        <w:t xml:space="preserve"> </w:t>
      </w:r>
      <w:r>
        <w:rPr>
          <w:bCs/>
          <w:b/>
        </w:rPr>
        <w:t xml:space="preserve">Egypt</w:t>
      </w:r>
      <w:r>
        <w:t xml:space="preserve">, is not only a cultural capital but also an industrial hub. Historically a center for shipping and trade, modern Alexandria hosts significant manufacturing sectors. The city’s geography—a long coastline bordering urban sprawl—creates a distinct environment for industrial laborers. In this context, the "Welder" is not merely a tradesman but a critical component of the city's infrastructure maintenance, shipbuilding repair yards along the harbor, and automotive assembly plants.</w:t>
      </w:r>
    </w:p>
    <w:p>
      <w:pPr>
        <w:pStyle w:val="BodyText"/>
      </w:pPr>
      <w:r>
        <w:t xml:space="preserve">The narrative of Alexandria is one of layers: Greek heritage, Roman history, Islamic architecture, and colonial remnants. However, contemporary</w:t>
      </w:r>
      <w:r>
        <w:t xml:space="preserve"> </w:t>
      </w:r>
      <w:r>
        <w:rPr>
          <w:bCs/>
          <w:b/>
        </w:rPr>
        <w:t xml:space="preserve">Egypt Alexandria</w:t>
      </w:r>
      <w:r>
        <w:t xml:space="preserve"> </w:t>
      </w:r>
      <w:r>
        <w:t xml:space="preserve">is defined by its struggle to balance tourism with industrial necessity. It is here that the welder emerges as a silent protagonist. The city’s rusted gates, the reinforced concrete of new developments along Stanley Bridge, and the repair shops in Sidi Gaber all rely on the skilled hands of local welders. Understanding Alexandria requires understanding its labor force, and specifically those who work with fire and metal.</w:t>
      </w:r>
    </w:p>
    <w:bookmarkEnd w:id="20"/>
    <w:bookmarkStart w:id="24" w:name="analysis-of-the-welder-as-a-figure"/>
    <w:p>
      <w:pPr>
        <w:pStyle w:val="Heading2"/>
      </w:pPr>
      <w:r>
        <w:t xml:space="preserve">Analysis of "The Welder" as a Figure</w:t>
      </w:r>
    </w:p>
    <w:p>
      <w:pPr>
        <w:pStyle w:val="FirstParagraph"/>
      </w:pPr>
      <w:r>
        <w:t xml:space="preserve">In literary or sociological terms, "The Welder" represents resilience, precision, and transformation. The act of welding itself—joining two separate pieces of metal into one unified structure—is a powerful metaphor for the social fabric of</w:t>
      </w:r>
      <w:r>
        <w:t xml:space="preserve"> </w:t>
      </w:r>
      <w:r>
        <w:rPr>
          <w:bCs/>
          <w:b/>
        </w:rPr>
        <w:t xml:space="preserve">Egypt Alexandria</w:t>
      </w:r>
      <w:r>
        <w:t xml:space="preserve">. Just as the welder uses intense heat to fuse disparate materials, the city’s society is constantly fusing traditional values with modern economic demands.</w:t>
      </w:r>
    </w:p>
    <w:bookmarkStart w:id="21" w:name="technical-skill-and-economic-necessity"/>
    <w:p>
      <w:pPr>
        <w:pStyle w:val="Heading3"/>
      </w:pPr>
      <w:r>
        <w:t xml:space="preserve">1. Technical Skill and Economic Necessity</w:t>
      </w:r>
    </w:p>
    <w:p>
      <w:pPr>
        <w:pStyle w:val="FirstParagraph"/>
      </w:pPr>
      <w:r>
        <w:t xml:space="preserve">The primary aspect of "The Welder" in this context is technical proficiency. In Alexandria, welding is often a generational trade. Many workers inherit skills from fathers and grandfathers who worked in the historic shipyards of Abu Qir or the industrial zones in Agamy. This continuity provides a sense of identity and stability for families amidst economic fluctuations. The book/report narrative emphasizes that without these skilled welders, the industrial output of</w:t>
      </w:r>
      <w:r>
        <w:t xml:space="preserve"> </w:t>
      </w:r>
      <w:r>
        <w:rPr>
          <w:bCs/>
          <w:b/>
        </w:rPr>
        <w:t xml:space="preserve">Egypt Alexandria</w:t>
      </w:r>
      <w:r>
        <w:t xml:space="preserve"> </w:t>
      </w:r>
      <w:r>
        <w:t xml:space="preserve">would stall.</w:t>
      </w:r>
    </w:p>
    <w:bookmarkEnd w:id="21"/>
    <w:bookmarkStart w:id="22" w:name="physical-and-environmental-challenges"/>
    <w:p>
      <w:pPr>
        <w:pStyle w:val="Heading3"/>
      </w:pPr>
      <w:r>
        <w:t xml:space="preserve">2. Physical and Environmental Challenges</w:t>
      </w:r>
    </w:p>
    <w:p>
      <w:pPr>
        <w:pStyle w:val="FirstParagraph"/>
      </w:pPr>
      <w:r>
        <w:t xml:space="preserve">A critical theme in any comprehensive study of "The Welder" is the environmental context. Working in Alexandria presents unique challenges: high humidity from the sea, dust, and often inadequate safety equipment in smaller workshops. The narrative must address the health hazards associated with welding—fumes, eye strain from UV light (arc eyes), and burns. By highlighting these struggles, we humanize "The Welder." They are not just functionaries but individuals enduring harsh conditions to support their communities in</w:t>
      </w:r>
      <w:r>
        <w:t xml:space="preserve"> </w:t>
      </w:r>
      <w:r>
        <w:rPr>
          <w:bCs/>
          <w:b/>
        </w:rPr>
        <w:t xml:space="preserve">Egypt Alexandria</w:t>
      </w:r>
      <w:r>
        <w:t xml:space="preserve">.</w:t>
      </w:r>
    </w:p>
    <w:bookmarkEnd w:id="22"/>
    <w:bookmarkStart w:id="23" w:name="social-status-and-identity"/>
    <w:p>
      <w:pPr>
        <w:pStyle w:val="Heading3"/>
      </w:pPr>
      <w:r>
        <w:t xml:space="preserve">3. Social Status and Identity</w:t>
      </w:r>
    </w:p>
    <w:p>
      <w:pPr>
        <w:pStyle w:val="FirstParagraph"/>
      </w:pPr>
      <w:r>
        <w:t xml:space="preserve">Societally, the status of "The Welder" in Egypt is complex. While respected for their essential skill, they often occupy a lower rung in formal social hierarchies compared to white-collar professionals. However, within the local community and trade unions, welders command respect. The narrative explores this duality: the invisibility of their labor to the average tourist visiting Montaza Palace versus the indispensable nature of their work for local businesses and infrastructure.</w:t>
      </w:r>
    </w:p>
    <w:bookmarkEnd w:id="23"/>
    <w:bookmarkEnd w:id="24"/>
    <w:bookmarkStart w:id="25" w:name="X14ec1c22cd1c3cda4632a2f64f7da6ff9a015b5"/>
    <w:p>
      <w:pPr>
        <w:pStyle w:val="Heading2"/>
      </w:pPr>
      <w:r>
        <w:t xml:space="preserve">The Intersection of Narrative and Reality</w:t>
      </w:r>
    </w:p>
    <w:p>
      <w:pPr>
        <w:pStyle w:val="FirstParagraph"/>
      </w:pPr>
      <w:r>
        <w:t xml:space="preserve">If we treat "The Welder" as a character in a broader story set in Alexandria, several plot points emerge:</w:t>
      </w:r>
    </w:p>
    <w:p>
      <w:pPr>
        <w:numPr>
          <w:ilvl w:val="0"/>
          <w:numId w:val="1001"/>
        </w:numPr>
        <w:pStyle w:val="Compact"/>
      </w:pPr>
      <w:r>
        <w:rPr>
          <w:bCs/>
          <w:b/>
        </w:rPr>
        <w:t xml:space="preserve">The Morning Routine:</w:t>
      </w:r>
      <w:r>
        <w:t xml:space="preserve"> Starting work early to avoid the peak heat of the Alexandrian day, reflecting the daily rhythm of life in Egypt.</w:t>
      </w:r>
    </w:p>
    <w:p>
      <w:pPr>
        <w:numPr>
          <w:ilvl w:val="0"/>
          <w:numId w:val="1001"/>
        </w:numPr>
        <w:pStyle w:val="Compact"/>
      </w:pPr>
      <w:r>
        <w:rPr>
          <w:bCs/>
          <w:b/>
        </w:rPr>
        <w:t xml:space="preserve">The Workshop Environment:</w:t>
      </w:r>
      <w:r>
        <w:t xml:space="preserve"> The noisy, sparks-flying atmosphere of a typical workshop in Smouha or Raml Station. This setting provides sensory details that ground the report in reality.</w:t>
      </w:r>
    </w:p>
    <w:p>
      <w:pPr>
        <w:numPr>
          <w:ilvl w:val="0"/>
          <w:numId w:val="1001"/>
        </w:numPr>
        <w:pStyle w:val="Compact"/>
      </w:pPr>
      <w:r>
        <w:rPr>
          <w:bCs/>
          <w:b/>
        </w:rPr>
        <w:t xml:space="preserve">Economic Pressures:</w:t>
      </w:r>
      <w:r>
        <w:t xml:space="preserve"> The fluctuating cost of metals and the impact of currency changes on wages. This ties individual struggles to national economic trends in Egypt.</w:t>
      </w:r>
    </w:p>
    <w:p>
      <w:pPr>
        <w:pStyle w:val="FirstParagraph"/>
      </w:pPr>
      <w:r>
        <w:t xml:space="preserve">The story of "The Welder" is ultimately one of construction. They build the physical structures that house the people of Alexandria. Whether repairing a fishing boat for a local fisherman or reinforcing beams for a new hotel, their labor supports both traditional and modern economies.</w:t>
      </w:r>
    </w:p>
    <w:bookmarkEnd w:id="25"/>
    <w:bookmarkStart w:id="26" w:name="conclusion"/>
    <w:p>
      <w:pPr>
        <w:pStyle w:val="Heading2"/>
      </w:pPr>
      <w:r>
        <w:t xml:space="preserve">Conclusion</w:t>
      </w:r>
    </w:p>
    <w:p>
      <w:pPr>
        <w:pStyle w:val="FirstParagraph"/>
      </w:pPr>
      <w:r>
        <w:t xml:space="preserve">This report concludes that "The Welder" is an indispensable figure in the socio-economic tapestry of</w:t>
      </w:r>
      <w:r>
        <w:t xml:space="preserve"> </w:t>
      </w:r>
      <w:r>
        <w:rPr>
          <w:bCs/>
          <w:b/>
        </w:rPr>
        <w:t xml:space="preserve">Egypt Alexandria</w:t>
      </w:r>
      <w:r>
        <w:t xml:space="preserve">. To ignore this profession is to overlook the mechanical heartbeat of the city. The narrative surrounding welders should be one of empowerment, recognizing their skill and advocating for better safety standards.</w:t>
      </w:r>
    </w:p>
    <w:p>
      <w:pPr>
        <w:pStyle w:val="BodyText"/>
      </w:pPr>
      <w:r>
        <w:t xml:space="preserve">The character "The Welder" serves as a bridge between Egypt's industrial past and its developing future. In Alexandria, where history meets modernity, the spark from a welding torch is a symbol of progress. It signifies the joining of tradition with innovation, just as it joins metal to metal.</w:t>
      </w:r>
    </w:p>
    <w:bookmarkEnd w:id="26"/>
    <w:bookmarkStart w:id="27" w:name="recommendations"/>
    <w:p>
      <w:pPr>
        <w:pStyle w:val="Heading2"/>
      </w:pPr>
      <w:r>
        <w:t xml:space="preserve">Recommendations</w:t>
      </w:r>
    </w:p>
    <w:p>
      <w:pPr>
        <w:pStyle w:val="FirstParagraph"/>
      </w:pPr>
      <w:r>
        <w:t xml:space="preserve">Based on this analysis, it is recommended that future educational materials and local policies in</w:t>
      </w:r>
      <w:r>
        <w:t xml:space="preserve"> </w:t>
      </w:r>
      <w:r>
        <w:rPr>
          <w:bCs/>
          <w:b/>
        </w:rPr>
        <w:t xml:space="preserve">Egypt Alexandria</w:t>
      </w:r>
      <w:r>
        <w:t xml:space="preserve">:</w:t>
      </w:r>
    </w:p>
    <w:p>
      <w:pPr>
        <w:pStyle w:val="BodyText"/>
      </w:pPr>
      <w:r>
        <w:t xml:space="preserve">Prioritize safety training programs specifically designed for the humid coastal environment of Alexandria.</w:t>
      </w:r>
    </w:p>
    <w:p>
      <w:pPr>
        <w:pStyle w:val="BodyText"/>
      </w:pPr>
      <w:r>
        <w:t xml:space="preserve">Document oral histories of aging welders to preserve the trade’s heritage.</w:t>
      </w:r>
    </w:p>
    <w:p>
      <w:pPr>
        <w:pStyle w:val="BodyText"/>
      </w:pPr>
      <w:r>
        <w:t xml:space="preserve">Promote "The Welder" as a symbol of skilled labor excellence in local marketing and tourism, acknowledging their contribution to maintaining the city’s infrastructure.</w:t>
      </w:r>
    </w:p>
    <w:p>
      <w:pPr>
        <w:pStyle w:val="BodyText"/>
      </w:pPr>
      <w:r>
        <w:t xml:space="preserve">Egypt Alexandria.</w:t>
      </w:r>
    </w:p>
    <w:p>
      <w:r>
        <w:pict>
          <v:rect style="width:0;height:1.5pt" o:hralign="center" o:hrstd="t" o:hr="t"/>
        </w:pict>
      </w:r>
    </w:p>
    <w:p>
      <w:pPr>
        <w:pStyle w:val="FirstParagraph"/>
      </w:pPr>
      <w:r>
        <w:rPr>
          <w:iCs/>
          <w:i/>
        </w:rPr>
        <w:t xml:space="preserve">Note: This report synthesizes sociological observations and industrial realities specific to Alexandria, Egypt, treating "The Welder" as a critical cultural and economic archetype.</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Welder in Egypt Alexandria</dc:title>
  <dc:creator/>
  <dc:language>en</dc:language>
  <cp:keywords/>
  <dcterms:created xsi:type="dcterms:W3CDTF">2026-07-29T19:19:14Z</dcterms:created>
  <dcterms:modified xsi:type="dcterms:W3CDTF">2026-07-29T19:19:14Z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