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Industry</w:t>
      </w:r>
      <w:r>
        <w:t xml:space="preserve"> </w:t>
      </w:r>
      <w:r>
        <w:t xml:space="preserve">of</w:t>
      </w:r>
      <w:r>
        <w:t xml:space="preserve"> </w:t>
      </w:r>
      <w:r>
        <w:t xml:space="preserve">the</w:t>
      </w:r>
      <w:r>
        <w:t xml:space="preserve"> </w:t>
      </w:r>
      <w:r>
        <w:t xml:space="preserve">Welder</w:t>
      </w:r>
      <w:r>
        <w:t xml:space="preserve"> </w:t>
      </w:r>
      <w:r>
        <w:t xml:space="preserve">in</w:t>
      </w:r>
      <w:r>
        <w:t xml:space="preserve"> </w:t>
      </w:r>
      <w:r>
        <w:t xml:space="preserve">Ethiopia</w:t>
      </w:r>
      <w:r>
        <w:t xml:space="preserve"> </w:t>
      </w:r>
      <w:r>
        <w:t xml:space="preserve">Addis</w:t>
      </w:r>
      <w:r>
        <w:t xml:space="preserve"> </w:t>
      </w:r>
      <w:r>
        <w:t xml:space="preserve">Ababa</w:t>
      </w:r>
    </w:p>
    <w:bookmarkStart w:id="30" w:name="book-report-analysis"/>
    <w:p>
      <w:pPr>
        <w:pStyle w:val="Heading1"/>
      </w:pPr>
      <w:r>
        <w:t xml:space="preserve">Book Report Analysis</w:t>
      </w:r>
    </w:p>
    <w:bookmarkStart w:id="20" w:name="title"/>
    <w:p>
      <w:pPr>
        <w:pStyle w:val="Heading3"/>
      </w:pPr>
      <w:r>
        <w:rPr>
          <w:bCs/>
          <w:b/>
        </w:rPr>
        <w:t xml:space="preserve">Title:</w:t>
      </w:r>
    </w:p>
    <w:p>
      <w:pPr>
        <w:pStyle w:val="FirstParagraph"/>
      </w:pPr>
      <w:r>
        <w:t xml:space="preserve">The Art and Industry of the Welder in Ethiopia Addis Ababa: A Comprehensive Review of Manual Labor, Industrial Growth, and Urban Development</w:t>
      </w:r>
      <w:r>
        <w:br/>
      </w:r>
      <w:r>
        <w:br/>
      </w:r>
    </w:p>
    <w:p>
      <w:pPr>
        <w:pStyle w:val="BodyText"/>
      </w:pPr>
      <w:r>
        <w:rPr>
          <w:bCs/>
          <w:b/>
        </w:rPr>
        <w:t xml:space="preserve">Date Prepared:</w:t>
      </w:r>
      <w:r>
        <w:t xml:space="preserve"> </w:t>
      </w:r>
      <w:r>
        <w:t xml:space="preserve">October 26, 2023</w:t>
      </w:r>
    </w:p>
    <w:p>
      <w:pPr>
        <w:pStyle w:val="BodyText"/>
      </w:pPr>
      <w:r>
        <w:rPr>
          <w:bCs/>
          <w:b/>
        </w:rPr>
        <w:t xml:space="preserve">Subject:</w:t>
      </w:r>
    </w:p>
    <w:p>
      <w:pPr>
        <w:pStyle w:val="BodyText"/>
      </w:pPr>
      <w:r>
        <w:t xml:space="preserve">The intersection of traditional craftsmanship and modern industrialization within the context of the Welder profession in a rapidly developing urban center.</w:t>
      </w:r>
    </w:p>
    <w:p>
      <w:r>
        <w:pict>
          <v:rect style="width:0;height:1.5pt" o:hralign="center" o:hrstd="t" o:hr="t"/>
        </w:pict>
      </w:r>
    </w:p>
    <w:bookmarkEnd w:id="20"/>
    <w:bookmarkStart w:id="21" w:name="introduction"/>
    <w:p>
      <w:pPr>
        <w:pStyle w:val="Heading2"/>
      </w:pPr>
      <w:r>
        <w:t xml:space="preserve">1. Introduction</w:t>
      </w:r>
    </w:p>
    <w:p>
      <w:pPr>
        <w:pStyle w:val="FirstParagraph"/>
      </w:pPr>
      <w:r>
        <w:t xml:space="preserve">The following report provides an extensive analysis of the current state, challenges, and opportunities regarding the profession of the Welder within the specific geographic and economic context of Ethiopia Addis Ababa. As one of Africa's fastest-growing economies with its capital serving as a diplomatic hub and industrial engine, Ethiopia Addis Ababa presents a unique case study for understanding how skilled manual labor contributes to national infrastructure projects. This report examines the dual nature of welding in this region: it exists simultaneously as a vital component of heavy industry, construction, and manufacturing, while also remaining an informal sector pursuit for many entrepreneurs.</w:t>
      </w:r>
    </w:p>
    <w:p>
      <w:pPr>
        <w:pStyle w:val="BodyText"/>
      </w:pPr>
      <w:r>
        <w:t xml:space="preserve">The purpose of this document is to explore how the role of the Welder has evolved over the last decade. It assesses technical standards, safety regulations, educational pathways for aspiring tradespeople in Ethiopia Addis Ababa, and the broader socio-economic impact of welding services on local communities. By focusing on these elements, we gain insight into how human capital is being leveraged to support both domestic consumption needs and export-oriented manufacturing goals.</w:t>
      </w:r>
    </w:p>
    <w:bookmarkEnd w:id="21"/>
    <w:bookmarkStart w:id="25" w:name="X35c33cafc739e13baec9408c70a6f4ca7fe2df0"/>
    <w:p>
      <w:pPr>
        <w:pStyle w:val="Heading2"/>
      </w:pPr>
      <w:r>
        <w:t xml:space="preserve">2. The Economic Landscape of Welding in Ethiopia Addis Ababa</w:t>
      </w:r>
    </w:p>
    <w:p>
      <w:pPr>
        <w:pStyle w:val="FirstParagraph"/>
      </w:pPr>
      <w:r>
        <w:t xml:space="preserve">The city of Ethiopia Addis Ababa serves as the commercial heart of the nation, hosting numerous industrial parks, construction sites, and repair shops. Consequently, the demand for high-quality welding services is exceptionally high. This report identifies three primary sectors driving this demand:</w:t>
      </w:r>
    </w:p>
    <w:bookmarkStart w:id="22" w:name="construction-and-infrastructure"/>
    <w:p>
      <w:pPr>
        <w:pStyle w:val="Heading3"/>
      </w:pPr>
      <w:r>
        <w:t xml:space="preserve">2.1 Construction and Infrastructure</w:t>
      </w:r>
    </w:p>
    <w:p>
      <w:pPr>
        <w:pStyle w:val="FirstParagraph"/>
      </w:pPr>
      <w:r>
        <w:t xml:space="preserve">The skyline of Ethiopia Addis Ababa continues to rise with new residential complexes, office buildings, and public infrastructure projects such as the light rail systems mentioned in various urban planning reports. The Welder plays a critical role here, fabricating steel reinforcements (rebar), structural beams for high-rise buildings, and fencing materials. Without the skilled labor of the Welder in these construction zones, the ambitious infrastructure goals set by both private developers and government entities would face significant delays.</w:t>
      </w:r>
    </w:p>
    <w:bookmarkEnd w:id="22"/>
    <w:bookmarkStart w:id="23" w:name="manufacturing-and-industrial-parks"/>
    <w:p>
      <w:pPr>
        <w:pStyle w:val="Heading3"/>
      </w:pPr>
      <w:r>
        <w:t xml:space="preserve">2.2 Manufacturing and Industrial Parks</w:t>
      </w:r>
    </w:p>
    <w:p>
      <w:pPr>
        <w:pStyle w:val="FirstParagraph"/>
      </w:pPr>
      <w:r>
        <w:t xml:space="preserve">Ethiopia Addis Ababa is home to several special economic zones and industrial parks aimed at boosting textile, leather, and automotive assembly industries. Within these facilities, the Welder is not merely a repair technician but a part of precision engineering teams. These roles require stricter adherence to international standards compared to the informal sector. The transition from general labor to specialized industrial welding represents a major trend in the local workforce development strategy.</w:t>
      </w:r>
    </w:p>
    <w:bookmarkEnd w:id="23"/>
    <w:bookmarkStart w:id="24" w:name="Xb606558a51b0acf81fe92b4251a0a58ffb2eac8"/>
    <w:p>
      <w:pPr>
        <w:pStyle w:val="Heading3"/>
      </w:pPr>
      <w:r>
        <w:t xml:space="preserve">2.3 The Informal Sector and Local Repair Shops</w:t>
      </w:r>
    </w:p>
    <w:p>
      <w:pPr>
        <w:pStyle w:val="FirstParagraph"/>
      </w:pPr>
      <w:r>
        <w:t xml:space="preserve">A significant portion of welding activity in Ethiopia Addis Ababa occurs outside formal factories, particularly within neighborhoods like Merkato or around industrial areas such as Kality. Here, the Welder often operates small workshops providing essential services such as gate fabrication, window frames for homes, and repairs for agricultural machinery and transport vehicles. While these operations may lack rigorous regulatory oversight, they provide affordable solutions to everyday citizens and small businesses.</w:t>
      </w:r>
    </w:p>
    <w:bookmarkEnd w:id="24"/>
    <w:bookmarkEnd w:id="25"/>
    <w:bookmarkStart w:id="26" w:name="training-education-and-skill-acquisition"/>
    <w:p>
      <w:pPr>
        <w:pStyle w:val="Heading2"/>
      </w:pPr>
      <w:r>
        <w:t xml:space="preserve">3. Training, Education, and Skill Acquisition</w:t>
      </w:r>
    </w:p>
    <w:p>
      <w:pPr>
        <w:pStyle w:val="FirstParagraph"/>
      </w:pPr>
      <w:r>
        <w:t xml:space="preserve">A critical aspect of this report is the examination of how new Welders are trained in Ethiopia Addis Ababa. Historically, welding skills were acquired through apprenticeships—a system known as "learning by doing" under the guidance of a master craftsman. While this method remains prevalent, there is a growing shift toward formal vocational education and training (VET) institutions.</w:t>
      </w:r>
    </w:p>
    <w:p>
      <w:pPr>
        <w:pStyle w:val="BodyText"/>
      </w:pPr>
      <w:r>
        <w:t xml:space="preserve">Institutions across Ethiopia Addis Ababa are increasingly partnering with international organizations to upgrade their facilities. This includes introducing modern welding technologies such as MIG/MAG and TIG welding, which were previously rare in the region. The report highlights that while apprenticeships offer practical experience quickly, they often lack theoretical knowledge regarding metallurgy and safety protocols. Conversely, formal training provides a stronger foundation but may take longer to complete.</w:t>
      </w:r>
    </w:p>
    <w:bookmarkEnd w:id="26"/>
    <w:bookmarkStart w:id="27" w:name="X1325cfd307df2786a788489c7ba445b95a54157"/>
    <w:p>
      <w:pPr>
        <w:pStyle w:val="Heading2"/>
      </w:pPr>
      <w:r>
        <w:t xml:space="preserve">4. Safety Challenges and Regulatory Environment</w:t>
      </w:r>
    </w:p>
    <w:p>
      <w:pPr>
        <w:pStyle w:val="FirstParagraph"/>
      </w:pPr>
      <w:r>
        <w:t xml:space="preserve">Safety remains one of the most pressing concerns discussed in this review of welding practices in Ethiopia Addis Ababa. In both formal industries and informal workshops, exposure to harmful fumes, intense ultraviolet radiation, and physical hazards is common. The report notes that while large corporations operating in industrial zones generally comply with occupational health and safety standards provided by law enforcement agencies and international partners, smaller shops often lack basic protective equipment such as respirators or proper ventilation systems.</w:t>
      </w:r>
    </w:p>
    <w:p>
      <w:pPr>
        <w:pStyle w:val="BodyText"/>
      </w:pPr>
      <w:r>
        <w:t xml:space="preserve">This discrepancy poses a significant risk to the long-term health of Welders in the region. The report recommends that local authorities enforce stricter safety regulations across all sectors while simultaneously providing subsidies for personal protective equipment (PPE) to small business owners. Education campaigns regarding workplace safety are also identified as a necessary intervention.</w:t>
      </w:r>
    </w:p>
    <w:bookmarkEnd w:id="27"/>
    <w:bookmarkStart w:id="28" w:name="X8f8bd70aee6e3312c92fc88e07089ae27d02517"/>
    <w:p>
      <w:pPr>
        <w:pStyle w:val="Heading2"/>
      </w:pPr>
      <w:r>
        <w:t xml:space="preserve">5. Future Outlook and Technological Advancement</w:t>
      </w:r>
    </w:p>
    <w:p>
      <w:pPr>
        <w:pStyle w:val="FirstParagraph"/>
      </w:pPr>
      <w:r>
        <w:t xml:space="preserve">Looking ahead, the profession of the Welder in Ethiopia Addis Ababa is poised for transformation driven by technology and globalization. The integration of automation in manufacturing plants means that future Welders must be adaptable, capable of working alongside robotic arms or performing tasks that robots cannot yet replicate with high precision. Furthermore, as Ethiopia Addis Ababa positions itself as a logistics hub for the Horn of Africa, there will be increased demand for welding expertise related to shipping containers, cargo handling equipment, and vehicle maintenance.</w:t>
      </w:r>
    </w:p>
    <w:p>
      <w:pPr>
        <w:pStyle w:val="BodyText"/>
      </w:pPr>
      <w:r>
        <w:t xml:space="preserve">Additionally, green energy initiatives are beginning to emerge in the region. The assembly and maintenance of solar panels and wind turbine components may create new niches for Welders who specialize in materials like aluminum or stainless steel. This diversification offers an opportunity for career growth beyond traditional steel fabrication.</w:t>
      </w:r>
    </w:p>
    <w:bookmarkEnd w:id="28"/>
    <w:bookmarkStart w:id="29" w:name="conclusion"/>
    <w:p>
      <w:pPr>
        <w:pStyle w:val="Heading2"/>
      </w:pPr>
      <w:r>
        <w:t xml:space="preserve">6. Conclusion</w:t>
      </w:r>
    </w:p>
    <w:p>
      <w:pPr>
        <w:pStyle w:val="FirstParagraph"/>
      </w:pPr>
      <w:r>
        <w:t xml:space="preserve">In summary, this report underscores the pivotal role of the Welder in the development narrative of Ethiopia Addis Ababa. The profession bridges the gap between raw material and finished product, enabling infrastructure projects that define modern urban life in Africa's diplomatic capital. While challenges related to safety standards and access to advanced training persist, ongoing investments in vocational education and industrial growth promise a more professionalized future for this trade.</w:t>
      </w:r>
    </w:p>
    <w:p>
      <w:pPr>
        <w:pStyle w:val="BodyText"/>
      </w:pPr>
      <w:r>
        <w:t xml:space="preserve">The success of Ethiopia Addis Ababa’s economic ambitions relies heavily on the availability of skilled labor. Therefore, supporting Welders through better regulation, improved training facilities, and access to modern technology is not just a matter of labor rights but an essential component of national development strategy. As the city continues to expand vertically and horizontally, the welder remains a foundational figure in shaping its physical landscape.</w:t>
      </w:r>
    </w:p>
    <w:p>
      <w:pPr>
        <w:pStyle w:val="BodyText"/>
      </w:pPr>
      <w:r>
        <w:rPr>
          <w:bCs/>
          <w:b/>
        </w:rPr>
        <w:t xml:space="preserve">Key Takeaway:</w:t>
      </w:r>
      <w:r>
        <w:br/>
      </w:r>
      <w:r>
        <w:t xml:space="preserve">The evolution of the Welder in Ethiopia Addis Ababa reflects broader trends of industrialization. Moving from informal apprenticeships to formal, safety-conscious vocational training is crucial for sustaining growth and ensuring worker well-being in this rapidly developing urban center.</w:t>
      </w:r>
    </w:p>
    <w:p>
      <w:pPr>
        <w:pStyle w:val="BodyText"/>
      </w:pPr>
      <w:r>
        <w:rPr>
          <w:iCs/>
          <w:i/>
        </w:rPr>
        <w:t xml:space="preserve">End of Report | Prepared for Internal Review regarding Labor Market Analysis in Ethiopia Addis Ababa</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Industry of the Welder in Ethiopia Addis Ababa</dc:title>
  <dc:creator/>
  <dc:language>en</dc:language>
  <cp:keywords/>
  <dcterms:created xsi:type="dcterms:W3CDTF">2026-07-29T11:25:28Z</dcterms:created>
  <dcterms:modified xsi:type="dcterms:W3CDTF">2026-07-29T11:25:28Z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