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and</w:t>
      </w:r>
      <w:r>
        <w:t xml:space="preserve"> </w:t>
      </w:r>
      <w:r>
        <w:t xml:space="preserve">Science</w:t>
      </w:r>
      <w:r>
        <w:t xml:space="preserve"> </w:t>
      </w:r>
      <w:r>
        <w:t xml:space="preserve">of</w:t>
      </w:r>
      <w:r>
        <w:t xml:space="preserve"> </w:t>
      </w:r>
      <w:r>
        <w:t xml:space="preserve">Welding</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Italy,</w:t>
      </w:r>
      <w:r>
        <w:t xml:space="preserve"> </w:t>
      </w:r>
      <w:r>
        <w:t xml:space="preserve">Naples</w:t>
      </w:r>
    </w:p>
    <w:bookmarkStart w:id="26" w:name="X4475b0f70bb41e67ff85277e28672377e7e632b"/>
    <w:p>
      <w:pPr>
        <w:pStyle w:val="Heading1"/>
      </w:pPr>
      <w:r>
        <w:t xml:space="preserve">Book Report: The Industrial Soul of the Welder in Italy, Naples</w:t>
      </w:r>
    </w:p>
    <w:p>
      <w:pPr>
        <w:pStyle w:val="FirstParagraph"/>
      </w:pPr>
      <w:r>
        <w:rPr>
          <w:bCs/>
          <w:b/>
        </w:rPr>
        <w:t xml:space="preserve">Date:</w:t>
      </w:r>
      <w:r>
        <w:t xml:space="preserve"> </w:t>
      </w:r>
      <w:r>
        <w:t xml:space="preserve">October 26, 2023</w:t>
      </w:r>
      <w:r>
        <w:br/>
      </w:r>
      <w:r>
        <w:rPr>
          <w:bCs/>
          <w:b/>
        </w:rPr>
        <w:t xml:space="preserve">Subject:</w:t>
      </w:r>
      <w:r>
        <w:t xml:space="preserve">Critical Analysis of Technical Literature Regarding Metal Joining Processes</w:t>
      </w:r>
      <w:r>
        <w:br/>
      </w:r>
    </w:p>
    <w:p>
      <w:pPr>
        <w:pStyle w:val="BodyText"/>
      </w:pPr>
      <w:r>
        <w:t xml:space="preserve">Focus Region:Naples and the Campania Region of Italy</w:t>
      </w:r>
    </w:p>
    <w:bookmarkStart w:id="20" w:name="introduction"/>
    <w:p>
      <w:pPr>
        <w:pStyle w:val="Heading2"/>
      </w:pPr>
      <w:r>
        <w:t xml:space="preserve">Introduction</w:t>
      </w:r>
    </w:p>
    <w:p>
      <w:pPr>
        <w:pStyle w:val="FirstParagraph"/>
      </w:pPr>
      <w:r>
        <w:t xml:space="preserve">This book report serves as a comprehensive review and contextual analysis of technical literature dedicated to the trade of welding, specifically tailored for an audience in Italy, Naples. The document explores how general principles of metallurgy and fabrication intersect with the unique industrial landscape of Southern Italy. By examining the role of the</w:t>
      </w:r>
      <w:r>
        <w:t xml:space="preserve"> </w:t>
      </w:r>
      <w:r>
        <w:rPr>
          <w:bCs/>
          <w:b/>
        </w:rPr>
        <w:t xml:space="preserve">Welder</w:t>
      </w:r>
      <w:r>
        <w:t xml:space="preserve">, this report highlights not only technical proficiency but also cultural adaptation within one of Italy’s most historically significant and economically complex regions,</w:t>
      </w:r>
      <w:r>
        <w:t xml:space="preserve"> </w:t>
      </w:r>
      <w:r>
        <w:rPr>
          <w:bCs/>
          <w:b/>
        </w:rPr>
        <w:t xml:space="preserve">Italy Naples</w:t>
      </w:r>
      <w:r>
        <w:t xml:space="preserve">.</w:t>
      </w:r>
    </w:p>
    <w:p>
      <w:pPr>
        <w:pStyle w:val="BodyText"/>
      </w:pPr>
      <w:r>
        <w:t xml:space="preserve">The welding profession is often viewed through a purely mechanical lens; however, in the context of modern industry in Southern Europe, it represents a fusion of ancient craftsmanship and cutting-edge technology. This report argues that understanding the local industrial heritage of Naples is essential for any technical manual or educational resource aimed at welders operating in this specific geographic area.</w:t>
      </w:r>
    </w:p>
    <w:bookmarkEnd w:id="20"/>
    <w:bookmarkStart w:id="21" w:name="Xcce4eccadd5c77e81342bdf204649e858fc6788"/>
    <w:p>
      <w:pPr>
        <w:pStyle w:val="Heading2"/>
      </w:pPr>
      <w:r>
        <w:t xml:space="preserve">The Role of the Welder in Modern Industry</w:t>
      </w:r>
    </w:p>
    <w:p>
      <w:pPr>
        <w:pStyle w:val="FirstParagraph"/>
      </w:pPr>
      <w:r>
        <w:t xml:space="preserve">A central theme of the reviewed literature is the evolving definition of a modern</w:t>
      </w:r>
      <w:r>
        <w:t xml:space="preserve"> </w:t>
      </w:r>
      <w:r>
        <w:rPr>
          <w:bCs/>
          <w:b/>
        </w:rPr>
        <w:t xml:space="preserve">Welder</w:t>
      </w:r>
      <w:r>
        <w:t xml:space="preserve">. Historically, welding was seen as a labor-intensive trade. However, contemporary texts emphasize precision engineering, automation integration, and safety compliance. The welder is no longer just a joiner of metals but a technician who must understand metallurgical properties, heat distortion control, and non-destructive testing methods.</w:t>
      </w:r>
    </w:p>
    <w:p>
      <w:pPr>
        <w:pStyle w:val="BodyText"/>
      </w:pPr>
      <w:r>
        <w:t xml:space="preserve">In the context of this report’s focus on Italy Naples industrial zones such as Caserta or the port areas surrounding the Bay of Naples, the demand for high-quality welding is driven by shipbuilding maintenance, automotive component manufacturing (notably in nearby Pomigliano d’Arco), and infrastructure repair. The literature stresses that a skilled</w:t>
      </w:r>
      <w:r>
        <w:t xml:space="preserve"> </w:t>
      </w:r>
      <w:r>
        <w:rPr>
          <w:bCs/>
          <w:b/>
        </w:rPr>
        <w:t xml:space="preserve">Welder</w:t>
      </w:r>
      <w:r>
        <w:t xml:space="preserve"> </w:t>
      </w:r>
      <w:r>
        <w:t xml:space="preserve">must possess certifications recognized under European Union standards (EN ISO 9606) to ensure mobility and compliance across borders.</w:t>
      </w:r>
    </w:p>
    <w:bookmarkEnd w:id="21"/>
    <w:bookmarkStart w:id="22" w:name="X573b403452b6a0d6bef5bae0d1f5b9f7b54c030"/>
    <w:p>
      <w:pPr>
        <w:pStyle w:val="Heading2"/>
      </w:pPr>
      <w:r>
        <w:t xml:space="preserve">Cultural and Geographic Context: Italy Naples</w:t>
      </w:r>
    </w:p>
    <w:p>
      <w:pPr>
        <w:pStyle w:val="FirstParagraph"/>
      </w:pPr>
      <w:r>
        <w:t xml:space="preserve">The second pillar of this analysis is the specific relevance of</w:t>
      </w:r>
      <w:r>
        <w:t xml:space="preserve"> </w:t>
      </w:r>
      <w:r>
        <w:rPr>
          <w:bCs/>
          <w:b/>
        </w:rPr>
        <w:t xml:space="preserve">Italy Naples</w:t>
      </w:r>
      <w:r>
        <w:t xml:space="preserve">. Naples, or Napoli, is not merely a tourist destination but a hub of industrial activity with deep roots in craftsmanship. The city’s history includes significant reconstruction efforts post-World War II and recent urban renewal projects that require robust structural welding. Furthermore, the proximity to major ports means that maritime industries are pivotal.</w:t>
      </w:r>
    </w:p>
    <w:p>
      <w:pPr>
        <w:pStyle w:val="BodyText"/>
      </w:pPr>
      <w:r>
        <w:rPr>
          <w:bCs/>
          <w:b/>
        </w:rPr>
        <w:t xml:space="preserve">Key Insight for Local Application:</w:t>
      </w:r>
      <w:r>
        <w:br/>
      </w:r>
      <w:r>
        <w:t xml:space="preserve">For technical documents aimed at workers in</w:t>
      </w:r>
      <w:r>
        <w:t xml:space="preserve"> </w:t>
      </w:r>
      <w:r>
        <w:rPr>
          <w:bCs/>
          <w:b/>
        </w:rPr>
        <w:t xml:space="preserve">Italy Naples</w:t>
      </w:r>
      <w:r>
        <w:t xml:space="preserve">, it is crucial to address local environmental factors. The high humidity and salinity of the coastal air can accelerate corrosion in welded joints. Therefore, training materials must emphasize protective coatings, material selection (such as stainless steel grades resistant to marine environments), and maintenance schedules specific to the Campanian climate.</w:t>
      </w:r>
    </w:p>
    <w:p>
      <w:pPr>
        <w:pStyle w:val="BodyText"/>
      </w:pPr>
      <w:r>
        <w:t xml:space="preserve">Moreover, the social fabric of Naples influences workplace dynamics. The literature suggests that successful industrial operations in this region must respect local labor traditions while introducing modern efficiency metrics. The concept of "arte" (art) applied to manual labor is deeply embedded in Italian culture; thus, framing welding not just as a job but as a craft can improve engagement and retention among local welders.</w:t>
      </w:r>
    </w:p>
    <w:bookmarkEnd w:id="22"/>
    <w:bookmarkStart w:id="23" w:name="Xb74c40e4f5877a29044f898bb7b27fa4254a66c"/>
    <w:p>
      <w:pPr>
        <w:pStyle w:val="Heading2"/>
      </w:pPr>
      <w:r>
        <w:t xml:space="preserve">Technical Considerations for Regional Adaptation</w:t>
      </w:r>
    </w:p>
    <w:p>
      <w:pPr>
        <w:pStyle w:val="FirstParagraph"/>
      </w:pPr>
      <w:r>
        <w:t xml:space="preserve">The reviewed texts outline several technical adaptations necessary for effective implementation of welding procedures in Southern Italy:</w:t>
      </w:r>
    </w:p>
    <w:p>
      <w:pPr>
        <w:numPr>
          <w:ilvl w:val="0"/>
          <w:numId w:val="1001"/>
        </w:numPr>
        <w:pStyle w:val="Compact"/>
      </w:pPr>
      <w:r>
        <w:rPr>
          <w:bCs/>
          <w:b/>
        </w:rPr>
        <w:t xml:space="preserve">Safety Regulations:</w:t>
      </w:r>
      <w:r>
        <w:t xml:space="preserve"> </w:t>
      </w:r>
      <w:r>
        <w:t xml:space="preserve">Strict adherence to EU Directive 89/391/EEC on the introduction of measures to encourage improvements in the safety and health of workers at work. This is particularly critical given the dense urban-industrial mix found in parts of</w:t>
      </w:r>
      <w:r>
        <w:t xml:space="preserve"> </w:t>
      </w:r>
      <w:r>
        <w:rPr>
          <w:bCs/>
          <w:b/>
        </w:rPr>
        <w:t xml:space="preserve">Italy Naples</w:t>
      </w:r>
      <w:r>
        <w:t xml:space="preserve">.</w:t>
      </w:r>
    </w:p>
    <w:p>
      <w:pPr>
        <w:numPr>
          <w:ilvl w:val="0"/>
          <w:numId w:val="1001"/>
        </w:numPr>
        <w:pStyle w:val="Compact"/>
      </w:pPr>
      <w:r>
        <w:rPr>
          <w:bCs/>
          <w:b/>
        </w:rPr>
        <w:t xml:space="preserve">Material Availability:</w:t>
      </w:r>
      <w:r>
        <w:t xml:space="preserve"> </w:t>
      </w:r>
      <w:r>
        <w:t xml:space="preserve">Supply chain logistics in Southern Italy can sometimes differ from Northern industrial hubs. Welders must be trained to verify material certifications upon arrival, as delays or substitutions may occur.</w:t>
      </w:r>
    </w:p>
    <w:p>
      <w:pPr>
        <w:numPr>
          <w:ilvl w:val="0"/>
          <w:numId w:val="1001"/>
        </w:numPr>
        <w:pStyle w:val="Compact"/>
      </w:pPr>
      <w:r>
        <w:rPr>
          <w:bCs/>
          <w:b/>
        </w:rPr>
        <w:t xml:space="preserve">Bilingual Terminology:</w:t>
      </w:r>
      <w:r>
        <w:t xml:space="preserve"> </w:t>
      </w:r>
      <w:r>
        <w:t xml:space="preserve">Technical manuals intended for use in</w:t>
      </w:r>
      <w:r>
        <w:t xml:space="preserve"> </w:t>
      </w:r>
      <w:r>
        <w:rPr>
          <w:bCs/>
          <w:b/>
        </w:rPr>
        <w:t xml:space="preserve">Italy Naples</w:t>
      </w:r>
      <w:r>
        <w:t xml:space="preserve"> </w:t>
      </w:r>
      <w:r>
        <w:t xml:space="preserve">should include bilingual glossaries (Italian-English). While many engineers speak English, the majority of shop-floor welders prefer Italian. Clear terminology prevents costly errors and enhances safety.</w:t>
      </w:r>
    </w:p>
    <w:bookmarkEnd w:id="23"/>
    <w:bookmarkStart w:id="24" w:name="economic-and-social-impact"/>
    <w:p>
      <w:pPr>
        <w:pStyle w:val="Heading2"/>
      </w:pPr>
      <w:r>
        <w:t xml:space="preserve">Economic and Social Impact</w:t>
      </w:r>
    </w:p>
    <w:p>
      <w:pPr>
        <w:pStyle w:val="FirstParagraph"/>
      </w:pPr>
      <w:r>
        <w:t xml:space="preserve">The book report also touches upon the broader economic implications. Investing in specialized welding training programs in Naples can significantly boost local employability. The region has seen a push towards green technologies, including hydrogen production and sustainable transport infrastructure, both of which rely heavily on advanced welding techniques. By positioning the</w:t>
      </w:r>
      <w:r>
        <w:t xml:space="preserve"> </w:t>
      </w:r>
      <w:r>
        <w:rPr>
          <w:bCs/>
          <w:b/>
        </w:rPr>
        <w:t xml:space="preserve">Welder</w:t>
      </w:r>
      <w:r>
        <w:t xml:space="preserve"> </w:t>
      </w:r>
      <w:r>
        <w:t xml:space="preserve">as a key player in Italy’s transition to a green economy, the narrative shifts from traditional manufacturing to future-oriented sustainability.</w:t>
      </w:r>
    </w:p>
    <w:p>
      <w:pPr>
        <w:pStyle w:val="BodyText"/>
      </w:pPr>
      <w:r>
        <w:t xml:space="preserve">In Naples specifically, where youth unemployment has historically been a challenge, vocational training in high-skill trades like welding offers a tangible pathway to stable careers. Partnerships between local technical institutes and industrial firms in the Campania region are highlighted as best practices for ensuring that curriculum remains aligned with industry needs.</w:t>
      </w:r>
    </w:p>
    <w:bookmarkEnd w:id="24"/>
    <w:bookmarkStart w:id="25" w:name="conclusion"/>
    <w:p>
      <w:pPr>
        <w:pStyle w:val="Heading2"/>
      </w:pPr>
      <w:r>
        <w:t xml:space="preserve">Conclusion</w:t>
      </w:r>
    </w:p>
    <w:p>
      <w:pPr>
        <w:pStyle w:val="FirstParagraph"/>
      </w:pPr>
      <w:r>
        <w:t xml:space="preserve">In conclusion, this book report emphasizes that effective documentation and training for welders must go beyond generic technical instructions. It requires a deep understanding of the local context, particularly when addressing specific regions like Naples in Italy. The successful modern</w:t>
      </w:r>
      <w:r>
        <w:t xml:space="preserve"> </w:t>
      </w:r>
      <w:r>
        <w:rPr>
          <w:bCs/>
          <w:b/>
        </w:rPr>
        <w:t xml:space="preserve">Welder</w:t>
      </w:r>
      <w:r>
        <w:t xml:space="preserve"> </w:t>
      </w:r>
      <w:r>
        <w:t xml:space="preserve">operates at the intersection of technical precision and cultural awareness.</w:t>
      </w:r>
    </w:p>
    <w:p>
      <w:pPr>
        <w:pStyle w:val="BodyText"/>
      </w:pPr>
      <w:r>
        <w:t xml:space="preserve">For stakeholders in</w:t>
      </w:r>
      <w:r>
        <w:t xml:space="preserve"> </w:t>
      </w:r>
      <w:r>
        <w:rPr>
          <w:bCs/>
          <w:b/>
        </w:rPr>
        <w:t xml:space="preserve">Italy Naples</w:t>
      </w:r>
      <w:r>
        <w:t xml:space="preserve">, adopting literature that respects local traditions while promoting international safety and quality standards is essential. By doing so, we honor the artisanal spirit of the region while embracing the technological advancements necessary for global competitiveness. The welder remains a vital figure in building and maintaining the infrastructure of Southern Italy, bridging history with future innovation.</w:t>
      </w:r>
    </w:p>
    <w:p>
      <w:pPr>
        <w:pStyle w:val="BodyText"/>
      </w:pPr>
      <w:r>
        <w:t xml:space="preserve">This report recommends that all subsequent training materials distributed in Naples include localized case studies, bilingual support, and specific modules on marine-grade corrosion resistance to fully address the needs of workers in this dynamic region.</w:t>
      </w:r>
    </w:p>
    <w:p>
      <w:pPr>
        <w:pStyle w:val="BodyText"/>
      </w:pPr>
      <w:r>
        <w:t xml:space="preserve">© 2023 Technical Review Board. All rights reserved.</w:t>
      </w:r>
      <w:r>
        <w:br/>
      </w:r>
      <w:r>
        <w:t xml:space="preserve">Prepared for industrial stakeholders in Italy Naples.</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and Science of Welding in the Context of Italy, Naples</dc:title>
  <dc:creator/>
  <dc:language>en</dc:language>
  <cp:keywords/>
  <dcterms:created xsi:type="dcterms:W3CDTF">2026-07-29T06:14:04Z</dcterms:created>
  <dcterms:modified xsi:type="dcterms:W3CDTF">2026-07-29T06:14:04Z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