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27" w:name="Xb6b775d15c5a0fd6a38734dfce21d63159f6b9e"/>
    <w:p>
      <w:pPr>
        <w:pStyle w:val="Heading1"/>
      </w:pPr>
      <w:r>
        <w:t xml:space="preserve">Book Report: The Art of Welding in the Context of Kenya Nairobi</w:t>
      </w:r>
    </w:p>
    <w:p>
      <w:pPr>
        <w:pStyle w:val="FirstParagraph"/>
      </w:pPr>
      <w:r>
        <w:rPr>
          <w:bCs/>
          <w:b/>
        </w:rPr>
        <w:t xml:space="preserve">Date:</w:t>
      </w:r>
      <w:r>
        <w:t xml:space="preserve"> </w:t>
      </w:r>
      <w:r>
        <w:t xml:space="preserve">October 26, 2023</w:t>
      </w:r>
      <w:r>
        <w:br/>
      </w:r>
      <w:r>
        <w:rPr>
          <w:bCs/>
          <w:b/>
        </w:rPr>
        <w:t xml:space="preserve">Subject:</w:t>
      </w:r>
      <w:r>
        <w:t xml:space="preserve">Vocational Skills and Industrial Development</w:t>
      </w:r>
      <w:r>
        <w:br/>
      </w:r>
      <w:r>
        <w:rPr>
          <w:iCs/>
          <w:i/>
        </w:rPr>
        <w:t xml:space="preserve">Note: This report synthesizes technical knowledge regarding welding practices with specific socio-economic analyses relevant to the urban industrial landscape of Kenya Nairobi. While there is no single definitive textbook titled simply "Welder," this report treats the body of professional literature, trade manuals, and regional development reports as the collective text under review.</w:t>
      </w:r>
    </w:p>
    <w:bookmarkStart w:id="20" w:name="introduction"/>
    <w:p>
      <w:pPr>
        <w:pStyle w:val="Heading2"/>
      </w:pPr>
      <w:r>
        <w:t xml:space="preserve">1. Introduction</w:t>
      </w:r>
    </w:p>
    <w:p>
      <w:pPr>
        <w:pStyle w:val="FirstParagraph"/>
      </w:pPr>
      <w:r>
        <w:t xml:space="preserve">The practice of welding is often described as the backbone of modern industry. It is a fundamental skill that transforms raw materials into infrastructure, machinery, and consumer goods. In the context of</w:t>
      </w:r>
      <w:r>
        <w:t xml:space="preserve"> </w:t>
      </w:r>
      <w:r>
        <w:rPr>
          <w:bCs/>
          <w:b/>
        </w:rPr>
        <w:t xml:space="preserve">Kenya Nairobi</w:t>
      </w:r>
      <w:r>
        <w:t xml:space="preserve">, this trade holds particular significance. As the capital city and economic hub of Kenya, Nairobi serves as a critical center for manufacturing, construction, and transportation services. This Book Report examines the technical aspects of welding alongside its socio-economic implications within</w:t>
      </w:r>
      <w:r>
        <w:t xml:space="preserve"> </w:t>
      </w:r>
      <w:r>
        <w:rPr>
          <w:bCs/>
          <w:b/>
        </w:rPr>
        <w:t xml:space="preserve">Kenya Nairobi</w:t>
      </w:r>
      <w:r>
        <w:t xml:space="preserve">. The primary objective is to understand how proficiency in welding contributes to local development, safety standards, and economic empowerment in one of Africa’s most dynamic urban environments.</w:t>
      </w:r>
    </w:p>
    <w:bookmarkEnd w:id="20"/>
    <w:bookmarkStart w:id="21" w:name="technical-overview-of-welding-practices"/>
    <w:p>
      <w:pPr>
        <w:pStyle w:val="Heading2"/>
      </w:pPr>
      <w:r>
        <w:t xml:space="preserve">2. Technical Overview of Welding Practices</w:t>
      </w:r>
    </w:p>
    <w:p>
      <w:pPr>
        <w:pStyle w:val="FirstParagraph"/>
      </w:pPr>
      <w:r>
        <w:t xml:space="preserve">The core text under review begins with the technical fundamentals. Welding is not merely about joining metals; it is a precise science involving heat, pressure, and filler materials. The report highlights three primary methods relevant to the local industry: Shielded Metal Arc Welding (SMAW), Gas Metal Arc Welding (GMAW), and Flux-Cored Arc Welding (FCAW). Each method has distinct advantages depending on the material being joined—whether it be mild steel, stainless steel, or aluminum. In</w:t>
      </w:r>
      <w:r>
        <w:t xml:space="preserve"> </w:t>
      </w:r>
      <w:r>
        <w:rPr>
          <w:bCs/>
          <w:b/>
        </w:rPr>
        <w:t xml:space="preserve">Kenya Nairobi</w:t>
      </w:r>
      <w:r>
        <w:t xml:space="preserve">, where construction projects range from high-rise buildings in Westlands to informal settlements requiring rapid repairs, versatility in welding techniques is crucial.</w:t>
      </w:r>
    </w:p>
    <w:p>
      <w:pPr>
        <w:pStyle w:val="BodyText"/>
      </w:pPr>
      <w:r>
        <w:t xml:space="preserve">A significant portion of the literature focuses on safety protocols. Welding involves intense ultraviolet light, toxic fumes, and high temperatures. The report emphasizes that proper personal protective equipment (PPE), including helmets with auto-darkening filters and respirators, is non-negotiable. In many informal workshops in</w:t>
      </w:r>
      <w:r>
        <w:t xml:space="preserve"> </w:t>
      </w:r>
      <w:r>
        <w:rPr>
          <w:bCs/>
          <w:b/>
        </w:rPr>
        <w:t xml:space="preserve">Kenya Nairobi</w:t>
      </w:r>
      <w:r>
        <w:t xml:space="preserve">, however, adherence to these standards can be inconsistent due to economic constraints. Therefore, education on safety is as important as the technical skill itself.</w:t>
      </w:r>
    </w:p>
    <w:bookmarkEnd w:id="21"/>
    <w:bookmarkStart w:id="22" w:name="X82987c1a32d6298c87c764b59c2b65120b309bb"/>
    <w:p>
      <w:pPr>
        <w:pStyle w:val="Heading2"/>
      </w:pPr>
      <w:r>
        <w:t xml:space="preserve">3. The Economic Landscape of Welding in Kenya Nairobi</w:t>
      </w:r>
    </w:p>
    <w:p>
      <w:pPr>
        <w:pStyle w:val="FirstParagraph"/>
      </w:pPr>
      <w:r>
        <w:t xml:space="preserve">The second major theme of this review is the economic role of welders in</w:t>
      </w:r>
      <w:r>
        <w:t xml:space="preserve"> </w:t>
      </w:r>
      <w:r>
        <w:rPr>
          <w:bCs/>
          <w:b/>
        </w:rPr>
        <w:t xml:space="preserve">Kenya Nairobi</w:t>
      </w:r>
      <w:r>
        <w:t xml:space="preserve">. The city’s rapid urbanization has created a sustained demand for skilled tradespeople. From fabrication shops producing custom gates and windows to automotive repair garages servicing the thousands of vehicles on Nairobi's roads, welders are ubiquitous. The report notes that welding is often a gateway trade for youth entering the workforce in Kenya.</w:t>
      </w:r>
    </w:p>
    <w:p>
      <w:pPr>
        <w:pStyle w:val="BodyText"/>
      </w:pPr>
      <w:r>
        <w:t xml:space="preserve">Furthermore, the rise of small and medium-sized enterprises (SMEs) in</w:t>
      </w:r>
      <w:r>
        <w:t xml:space="preserve"> </w:t>
      </w:r>
      <w:r>
        <w:rPr>
          <w:bCs/>
          <w:b/>
        </w:rPr>
        <w:t xml:space="preserve">Kenya Nairobi</w:t>
      </w:r>
      <w:r>
        <w:t xml:space="preserve"> </w:t>
      </w:r>
      <w:r>
        <w:t xml:space="preserve">has highlighted the importance of localized manufacturing. Instead of importing finished metal products, many businesses now prefer to commission local welders for bespoke solutions. This shift supports the local economy by keeping capital within</w:t>
      </w:r>
      <w:r>
        <w:t xml:space="preserve"> </w:t>
      </w:r>
      <w:r>
        <w:rPr>
          <w:bCs/>
          <w:b/>
        </w:rPr>
        <w:t xml:space="preserve">Kenya Nairobi</w:t>
      </w:r>
      <w:r>
        <w:t xml:space="preserve">. The report argues that investing in vocational training for welding can significantly reduce youth unemployment, a pressing issue in the region.</w:t>
      </w:r>
    </w:p>
    <w:bookmarkEnd w:id="22"/>
    <w:bookmarkStart w:id="23" w:name="challenges-and-infrastructure-gaps"/>
    <w:p>
      <w:pPr>
        <w:pStyle w:val="Heading2"/>
      </w:pPr>
      <w:r>
        <w:t xml:space="preserve">4. Challenges and Infrastructure Gaps</w:t>
      </w:r>
    </w:p>
    <w:p>
      <w:pPr>
        <w:pStyle w:val="FirstParagraph"/>
      </w:pPr>
      <w:r>
        <w:t xml:space="preserve">No discussion of a trade is complete without addressing its challenges. This Book Report identifies several hurdles facing welders in</w:t>
      </w:r>
      <w:r>
        <w:t xml:space="preserve"> </w:t>
      </w:r>
      <w:r>
        <w:rPr>
          <w:bCs/>
          <w:b/>
        </w:rPr>
        <w:t xml:space="preserve">Kenya Nairobi</w:t>
      </w:r>
      <w:r>
        <w:t xml:space="preserve">. Firstly, access to consistent power supply remains a concern. Arc welding requires stable electricity, and fluctuations can damage equipment and compromise weld quality. Secondly, the availability of high-quality raw materials varies. While major suppliers exist in industrial areas like Industrial Area Eastleigh and Lang’ata Road, smaller workshops may struggle with sourcing certified metals.</w:t>
      </w:r>
    </w:p>
    <w:p>
      <w:pPr>
        <w:pStyle w:val="BodyText"/>
      </w:pPr>
      <w:r>
        <w:t xml:space="preserve">Additionally, there is a gap between formal education and practical industry needs. Many technical colleges in</w:t>
      </w:r>
      <w:r>
        <w:t xml:space="preserve"> </w:t>
      </w:r>
      <w:r>
        <w:rPr>
          <w:bCs/>
          <w:b/>
        </w:rPr>
        <w:t xml:space="preserve">Kenya Nairobi</w:t>
      </w:r>
      <w:r>
        <w:t xml:space="preserve"> </w:t>
      </w:r>
      <w:r>
        <w:t xml:space="preserve">have modern equipment, but the rate of technological advancement often outpaces curriculum updates. The report suggests that continuous professional development and mentorship programs are essential to bridge this gap.</w:t>
      </w:r>
    </w:p>
    <w:bookmarkEnd w:id="23"/>
    <w:bookmarkStart w:id="24" w:name="environmental-and-social-impact"/>
    <w:p>
      <w:pPr>
        <w:pStyle w:val="Heading2"/>
      </w:pPr>
      <w:r>
        <w:t xml:space="preserve">5. Environmental and Social Impact</w:t>
      </w:r>
    </w:p>
    <w:p>
      <w:pPr>
        <w:pStyle w:val="FirstParagraph"/>
      </w:pPr>
      <w:r>
        <w:t xml:space="preserve">The environmental impact of welding cannot be overlooked. In densely populated areas of</w:t>
      </w:r>
      <w:r>
        <w:t xml:space="preserve"> </w:t>
      </w:r>
      <w:r>
        <w:rPr>
          <w:bCs/>
          <w:b/>
        </w:rPr>
        <w:t xml:space="preserve">Kenya Nairobi</w:t>
      </w:r>
      <w:r>
        <w:t xml:space="preserve">, the fumes generated by welding can pose health risks not only to the welder but also to surrounding communities if proper ventilation is lacking. The report calls for stricter enforcement of environmental regulations in informal sectors, coupled with training on eco-friendly practices.</w:t>
      </w:r>
    </w:p>
    <w:p>
      <w:pPr>
        <w:pStyle w:val="BodyText"/>
      </w:pPr>
      <w:r>
        <w:t xml:space="preserve">Socially, welding carries a stigma in some contexts as a "dirty" job. However, the report reframes welding as a high-tech profession requiring precision and engineering knowledge. By promoting the professional image of welders in</w:t>
      </w:r>
      <w:r>
        <w:t xml:space="preserve"> </w:t>
      </w:r>
      <w:r>
        <w:rPr>
          <w:bCs/>
          <w:b/>
        </w:rPr>
        <w:t xml:space="preserve">Kenya Nairobi</w:t>
      </w:r>
      <w:r>
        <w:t xml:space="preserve">, society can encourage more young people to pursue careers in this vital sector.</w:t>
      </w:r>
    </w:p>
    <w:bookmarkEnd w:id="24"/>
    <w:bookmarkStart w:id="25" w:name="conclusion"/>
    <w:p>
      <w:pPr>
        <w:pStyle w:val="Heading2"/>
      </w:pPr>
      <w:r>
        <w:t xml:space="preserve">6. Conclusion</w:t>
      </w:r>
    </w:p>
    <w:p>
      <w:pPr>
        <w:pStyle w:val="FirstParagraph"/>
      </w:pPr>
      <w:r>
        <w:t xml:space="preserve">In conclusion, this Book Report underscores the critical importance of welding skills in the development of</w:t>
      </w:r>
      <w:r>
        <w:t xml:space="preserve"> </w:t>
      </w:r>
      <w:r>
        <w:rPr>
          <w:bCs/>
          <w:b/>
        </w:rPr>
        <w:t xml:space="preserve">Kenya Nairobi</w:t>
      </w:r>
      <w:r>
        <w:t xml:space="preserve">. Welding is not just a trade; it is an enabler of infrastructure, a driver of economic activity, and a source of livelihood for thousands. To fully realize its potential, stakeholders in</w:t>
      </w:r>
      <w:r>
        <w:t xml:space="preserve"> </w:t>
      </w:r>
      <w:r>
        <w:rPr>
          <w:bCs/>
          <w:b/>
        </w:rPr>
        <w:t xml:space="preserve">Kenya Nairobi</w:t>
      </w:r>
      <w:r>
        <w:t xml:space="preserve">—including the government, educational institutions, and private sector leaders—must collaborate to improve training standards, ensure safety compliance, and upgrade equipment.</w:t>
      </w:r>
    </w:p>
    <w:p>
      <w:pPr>
        <w:pStyle w:val="BodyText"/>
      </w:pPr>
      <w:r>
        <w:t xml:space="preserve">The literature reviewed confirms that when supported by adequate resources and policy frameworks welding can serve as a catalyst for sustainable urban growth. For</w:t>
      </w:r>
      <w:r>
        <w:t xml:space="preserve"> </w:t>
      </w:r>
      <w:r>
        <w:rPr>
          <w:bCs/>
          <w:b/>
        </w:rPr>
        <w:t xml:space="preserve">Kenya Nairobi</w:t>
      </w:r>
      <w:r>
        <w:t xml:space="preserve">, investing in its welders is effectively investing in the future of its infrastructure and economy. As the city continues to grow, the skilled hand of the welder will remain instrumental in shaping its skyline and supporting its daily operations.</w:t>
      </w:r>
    </w:p>
    <w:bookmarkEnd w:id="25"/>
    <w:bookmarkStart w:id="26" w:name="recommendations"/>
    <w:p>
      <w:pPr>
        <w:pStyle w:val="Heading2"/>
      </w:pPr>
      <w:r>
        <w:t xml:space="preserve">7. Recommendations</w:t>
      </w:r>
    </w:p>
    <w:p>
      <w:pPr>
        <w:numPr>
          <w:ilvl w:val="0"/>
          <w:numId w:val="1001"/>
        </w:numPr>
        <w:pStyle w:val="Compact"/>
      </w:pPr>
      <w:r>
        <w:t xml:space="preserve">Establish specialized welding centers in underserved areas of</w:t>
      </w:r>
      <w:r>
        <w:t xml:space="preserve"> </w:t>
      </w:r>
      <w:r>
        <w:rPr>
          <w:bCs/>
          <w:b/>
        </w:rPr>
        <w:t xml:space="preserve">Kenya Nairobi</w:t>
      </w:r>
      <w:r>
        <w:t xml:space="preserve">.</w:t>
      </w:r>
    </w:p>
    <w:p>
      <w:pPr>
        <w:numPr>
          <w:ilvl w:val="0"/>
          <w:numId w:val="1001"/>
        </w:numPr>
        <w:pStyle w:val="Compact"/>
      </w:pPr>
      <w:r>
        <w:t xml:space="preserve">Promote apprenticeship programs that combine theory with hands-on experience.</w:t>
      </w:r>
    </w:p>
    <w:p>
      <w:pPr>
        <w:numPr>
          <w:ilvl w:val="0"/>
          <w:numId w:val="1001"/>
        </w:numPr>
        <w:pStyle w:val="Compact"/>
      </w:pPr>
      <w:r>
        <w:t xml:space="preserve">Incentivize the adoption of modern, energy-efficient welding technologies in local industries.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Welding in the Context of Kenya Nairobi</dc:title>
  <dc:creator/>
  <dc:language>en</dc:language>
  <cp:keywords/>
  <dcterms:created xsi:type="dcterms:W3CDTF">2026-07-29T17:59:56Z</dcterms:created>
  <dcterms:modified xsi:type="dcterms:W3CDTF">2026-07-29T17:59:56Z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