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p>
    <w:p>
      <w:pPr>
        <w:pStyle w:val="FirstParagraph"/>
      </w:pPr>
      <w:r>
        <w:t xml:space="preserve">```html</w:t>
      </w:r>
    </w:p>
    <w:bookmarkStart w:id="27" w:name="the-resonance-of-sparks-and-stone"/>
    <w:p>
      <w:pPr>
        <w:pStyle w:val="Heading1"/>
      </w:pPr>
      <w:r>
        <w:t xml:space="preserve">The Resonance of Sparks and Stone:</w:t>
      </w:r>
    </w:p>
    <w:bookmarkStart w:id="26" w:name="X60cdd7a77e9cb01dbe36798294f1de01266a8ca"/>
    <w:p>
      <w:pPr>
        <w:pStyle w:val="Heading2"/>
      </w:pPr>
      <w:r>
        <w:t xml:space="preserve">A Comprehensive Book Report on "The Welder" within the Context of Spain Madrid</w:t>
      </w:r>
    </w:p>
    <w:p>
      <w:pPr>
        <w:pStyle w:val="FirstParagraph"/>
      </w:pPr>
      <w:r>
        <w:rPr>
          <w:bCs/>
          <w:b/>
        </w:rPr>
        <w:t xml:space="preserve">Date:</w:t>
      </w:r>
    </w:p>
    <w:p>
      <w:pPr>
        <w:pStyle w:val="BodyText"/>
      </w:pPr>
      <w:r>
        <w:rPr>
          <w:bCs/>
          <w:b/>
        </w:rPr>
        <w:t xml:space="preserve">Ottober 24, 2003</w:t>
      </w:r>
    </w:p>
    <w:bookmarkStart w:id="20" w:name="X27083671179022076a571e881bacbccade426f4"/>
    <w:p>
      <w:pPr>
        <w:pStyle w:val="Heading3"/>
      </w:pPr>
      <w:r>
        <w:t xml:space="preserve">I. Introduction: The Intersection of Craft and Culture</w:t>
      </w:r>
    </w:p>
    <w:p>
      <w:pPr>
        <w:pStyle w:val="FirstParagraph"/>
      </w:pPr>
      <w:r>
        <w:t xml:space="preserve">In the annals of contemporary literature that explores the human condition through the lens of manual labor, few narratives capture the visceral reality of industrial work as effectively as "The Welder." While many novels treat welding merely as a backdrop for drama, this narrative places it center stage, examining not just the act itself but its philosophical and sociological implications. This report aims to dissect the themes presented in "The Welder" with specific attention to how these universal themes of craftsmanship, isolation, and structural integrity resonate within the unique cultural and economic landscape of</w:t>
      </w:r>
      <w:r>
        <w:t xml:space="preserve"> </w:t>
      </w:r>
      <w:r>
        <w:rPr>
          <w:bCs/>
          <w:b/>
        </w:rPr>
        <w:t xml:space="preserve">Spain Madrid</w:t>
      </w:r>
      <w:r>
        <w:t xml:space="preserve">. By analyzing the text through this regional lens, we gain a deeper understanding of how traditional trades survive—and transform—in one of Europe's most dynamic metropolitan hubs.</w:t>
      </w:r>
    </w:p>
    <w:bookmarkEnd w:id="20"/>
    <w:bookmarkStart w:id="21" w:name="Xd3b1e191608867066038a38fb49d49db764f088"/>
    <w:p>
      <w:pPr>
        <w:pStyle w:val="Heading3"/>
      </w:pPr>
      <w:r>
        <w:t xml:space="preserve">II. The Protagonist and the Art of Connection</w:t>
      </w:r>
    </w:p>
    <w:p>
      <w:pPr>
        <w:pStyle w:val="FirstParagraph"/>
      </w:pPr>
      <w:r>
        <w:t xml:space="preserve">The central figure in "The Welder" is not defined by their dialogue but by their silence and the heat they generate. The protagonist, a journeyman welder named Elias, embodies the archetype of the modern artisan who stands on the precipice of obsolescence. His work is described with poetic precision: sparks flying like defiant stars against the dark sky, arcs humming with a frequency that seems to vibrate through the reader’s very bones. This portrayal highlights a critical aspect of welding—it is an act of creation through destruction. To weld is to melt down boundaries so that two separate entities may become one stronger whole.</w:t>
      </w:r>
    </w:p>
    <w:p>
      <w:pPr>
        <w:pStyle w:val="BodyText"/>
      </w:pPr>
      <w:r>
        <w:t xml:space="preserve">In the context of</w:t>
      </w:r>
      <w:r>
        <w:t xml:space="preserve"> </w:t>
      </w:r>
      <w:r>
        <w:rPr>
          <w:bCs/>
          <w:b/>
        </w:rPr>
        <w:t xml:space="preserve">Spain Madrid</w:t>
      </w:r>
      <w:r>
        <w:t xml:space="preserve">, this metaphor finds profound resonance. Madrid, as the capital, has historically been a place where disparate cultures—Castilian, Andalusian, immigrant communities from Latin America and elsewhere—have fused to create a unique urban identity. Just as Elias fuses metal under intense pressure and heat, the society of</w:t>
      </w:r>
      <w:r>
        <w:t xml:space="preserve"> </w:t>
      </w:r>
      <w:r>
        <w:rPr>
          <w:bCs/>
          <w:b/>
        </w:rPr>
        <w:t xml:space="preserve">Spain Madrid</w:t>
      </w:r>
      <w:r>
        <w:t xml:space="preserve"> </w:t>
      </w:r>
      <w:r>
        <w:t xml:space="preserve">represents a complex weldment of history and modernity. The book suggests that just as a faulty weld can lead to structural failure, social cohesion requires careful attention to detail, integrity, and skill. The narrative challenges the reader to consider whether the "weld" holding modern urban life together is strong enough to withstand external pressures.</w:t>
      </w:r>
    </w:p>
    <w:bookmarkEnd w:id="21"/>
    <w:bookmarkStart w:id="22" w:name="X3d46f73c510f49a2a17d92855857043c570037a"/>
    <w:p>
      <w:pPr>
        <w:pStyle w:val="Heading3"/>
      </w:pPr>
      <w:r>
        <w:t xml:space="preserve">III. Industrial Heritage and Urban Transformation</w:t>
      </w:r>
    </w:p>
    <w:p>
      <w:pPr>
        <w:pStyle w:val="FirstParagraph"/>
      </w:pPr>
      <w:r>
        <w:t xml:space="preserve">A significant portion of "The Welder" delves into the history of industrialization. It traces the lineage from ancient blacksmiths to modern robotic arms, arguing that technology does not replace the human element but rather demands a higher level of mastery from it. This historical perspective is particularly relevant when viewed through the eyes of</w:t>
      </w:r>
      <w:r>
        <w:t xml:space="preserve"> </w:t>
      </w:r>
      <w:r>
        <w:rPr>
          <w:bCs/>
          <w:b/>
        </w:rPr>
        <w:t xml:space="preserve">Spain Madrid</w:t>
      </w:r>
      <w:r>
        <w:t xml:space="preserve">, which underwent massive transformation during the late 20th century.</w:t>
      </w:r>
    </w:p>
    <w:p>
      <w:pPr>
        <w:pStyle w:val="BodyText"/>
      </w:pPr>
      <w:r>
        <w:t xml:space="preserve">The city itself has shifted from an industrial center with heavy manufacturing zones on its outskirts to a service-based economy focused on finance, tourism, and technology. The book’s depiction of aging factories mirrors the physical landscape of certain districts in Madrid, such as those near the Manzanares River or the old industrial areas of Carabanchel. The narrative evokes a sense of nostalgia for these spaces while acknowledging their necessity. In</w:t>
      </w:r>
      <w:r>
        <w:t xml:space="preserve"> </w:t>
      </w:r>
      <w:r>
        <w:rPr>
          <w:bCs/>
          <w:b/>
        </w:rPr>
        <w:t xml:space="preserve">Spain Madrid</w:t>
      </w:r>
      <w:r>
        <w:t xml:space="preserve">, where urban planning is constantly renegotiating the balance between heritage preservation and modern development, "The Welder" serves as a literary monument to the workers who built the city’s infrastructure. Their invisible labor—literally welding the bridges, railings, and frameworks that support daily life in</w:t>
      </w:r>
      <w:r>
        <w:t xml:space="preserve"> </w:t>
      </w:r>
      <w:r>
        <w:rPr>
          <w:bCs/>
          <w:b/>
        </w:rPr>
        <w:t xml:space="preserve">Spain Madrid</w:t>
      </w:r>
      <w:r>
        <w:t xml:space="preserve">—is brought into sharp focus.</w:t>
      </w:r>
    </w:p>
    <w:bookmarkEnd w:id="22"/>
    <w:bookmarkStart w:id="23" w:name="iv.-themes-of-isolation-and-community"/>
    <w:p>
      <w:pPr>
        <w:pStyle w:val="Heading3"/>
      </w:pPr>
      <w:r>
        <w:t xml:space="preserve">IV. Themes of Isolation and Community</w:t>
      </w:r>
    </w:p>
    <w:p>
      <w:pPr>
        <w:pStyle w:val="FirstParagraph"/>
      </w:pPr>
      <w:r>
        <w:t xml:space="preserve">The solitary nature of welding is a recurring motif. Elias works often alone, shielded by his mask, protected from the world yet separated from it. This theme raises questions about the social fabric of labor communities. In many parts of</w:t>
      </w:r>
      <w:r>
        <w:t xml:space="preserve"> </w:t>
      </w:r>
      <w:r>
        <w:rPr>
          <w:bCs/>
          <w:b/>
        </w:rPr>
        <w:t xml:space="preserve">Spain Madrid</w:t>
      </w:r>
      <w:r>
        <w:t xml:space="preserve">, particularly in its burgeoning industrial parks and construction sites on the periphery, there exists a tight-knit community of tradespeople who share languages, struggles, and camaraderie.</w:t>
      </w:r>
    </w:p>
    <w:p>
      <w:pPr>
        <w:pStyle w:val="BodyText"/>
      </w:pPr>
      <w:r>
        <w:t xml:space="preserve">The book critiques the modern tendency to isolate workers digitally while physically grouping them in large facilities. It argues that true craftsmanship requires a mentorship tradition—a passing down of knowledge from master to apprentice. In</w:t>
      </w:r>
      <w:r>
        <w:t xml:space="preserve"> </w:t>
      </w:r>
      <w:r>
        <w:rPr>
          <w:bCs/>
          <w:b/>
        </w:rPr>
        <w:t xml:space="preserve">Spain Madrid</w:t>
      </w:r>
      <w:r>
        <w:t xml:space="preserve">, where vocational training (*formación profesional*) plays a crucial role in the national education system, this aspect of "The Welder" is highly pertinent. The narrative suggests that preserving the dignity and skill of welding is not just an industrial imperative but a cultural one, essential for maintaining social stability and pride in local identity.</w:t>
      </w:r>
    </w:p>
    <w:bookmarkEnd w:id="23"/>
    <w:bookmarkStart w:id="24" w:name="Xa2ebc7ade999a65f83e7599d4820640ff9ce6f5"/>
    <w:p>
      <w:pPr>
        <w:pStyle w:val="Heading3"/>
      </w:pPr>
      <w:r>
        <w:t xml:space="preserve">V. Environmental Considerations: Heat, Light, and Sustainability</w:t>
      </w:r>
    </w:p>
    <w:p>
      <w:pPr>
        <w:pStyle w:val="FirstParagraph"/>
      </w:pPr>
      <w:r>
        <w:t xml:space="preserve">"The Welder" does not shy away from the environmental impact of industrial work. The pollution, waste materials, and energy consumption associated with welding processes are detailed starkly. This provides a critical commentary on sustainability in modern industry. When applied to</w:t>
      </w:r>
      <w:r>
        <w:t xml:space="preserve"> </w:t>
      </w:r>
      <w:r>
        <w:rPr>
          <w:bCs/>
          <w:b/>
        </w:rPr>
        <w:t xml:space="preserve">Spain Madrid</w:t>
      </w:r>
      <w:r>
        <w:t xml:space="preserve">, a city increasingly committed to becoming carbon-neutral by 2050 through initiatives like "Madrid Zero Emissions," the book offers a necessary counterpoint.</w:t>
      </w:r>
    </w:p>
    <w:p>
      <w:pPr>
        <w:pStyle w:val="BodyText"/>
      </w:pPr>
      <w:r>
        <w:t xml:space="preserve">It challenges policymakers and citizens alike to consider how green transitions affect traditional workers. Can welding be made sustainable without losing its essence? The text suggests that innovation must respect the core principles of the trade. For</w:t>
      </w:r>
      <w:r>
        <w:t xml:space="preserve"> </w:t>
      </w:r>
      <w:r>
        <w:rPr>
          <w:bCs/>
          <w:b/>
        </w:rPr>
        <w:t xml:space="preserve">Spain Madrid</w:t>
      </w:r>
      <w:r>
        <w:t xml:space="preserve">, which is striving to balance ecological goals with economic growth, "The Welder" serves as a reminder that sustainability includes social sustainability—protecting livelihoods while adopting cleaner technologies.</w:t>
      </w:r>
    </w:p>
    <w:bookmarkEnd w:id="24"/>
    <w:bookmarkStart w:id="25" w:name="Xa380cb27c66554ace9c539c6b39d24a54e7c171"/>
    <w:p>
      <w:pPr>
        <w:pStyle w:val="Heading3"/>
      </w:pPr>
      <w:r>
        <w:t xml:space="preserve">VI. Conclusion: A Structural Analysis of Human Endeavor</w:t>
      </w:r>
    </w:p>
    <w:p>
      <w:pPr>
        <w:pStyle w:val="FirstParagraph"/>
      </w:pPr>
      <w:r>
        <w:t xml:space="preserve">In conclusion, "The Welder" is far more than a story about a man who joins metals. It is a profound meditation on connection, resilience, and the invisible structures that support our lives. Its themes are universal yet deeply localized when viewed through the lens of</w:t>
      </w:r>
      <w:r>
        <w:t xml:space="preserve"> </w:t>
      </w:r>
      <w:r>
        <w:rPr>
          <w:bCs/>
          <w:b/>
        </w:rPr>
        <w:t xml:space="preserve">Spain Madrid</w:t>
      </w:r>
      <w:r>
        <w:t xml:space="preserve">. The city’s history of industrial growth, its diverse population acting as disparate elements being fused into a cohesive whole, and its ongoing struggle to modernize while preserving heritage all find reflection in Elias’s torch.</w:t>
      </w:r>
    </w:p>
    <w:p>
      <w:pPr>
        <w:pStyle w:val="BodyText"/>
      </w:pPr>
      <w:r>
        <w:t xml:space="preserve">This book report underscores that understanding "The Welder" requires an appreciation for the specific socio-economic realities of places like</w:t>
      </w:r>
      <w:r>
        <w:t xml:space="preserve"> </w:t>
      </w:r>
      <w:r>
        <w:rPr>
          <w:bCs/>
          <w:b/>
        </w:rPr>
        <w:t xml:space="preserve">Spain Madrid</w:t>
      </w:r>
      <w:r>
        <w:t xml:space="preserve">. It is a testament to the dignity of labor and a call to recognize the skilled artisans who, much like writers and thinkers, shape our world one spark at a time. As</w:t>
      </w:r>
      <w:r>
        <w:t xml:space="preserve"> </w:t>
      </w:r>
      <w:r>
        <w:rPr>
          <w:bCs/>
          <w:b/>
        </w:rPr>
        <w:t xml:space="preserve">Spain Madrid</w:t>
      </w:r>
      <w:r>
        <w:t xml:space="preserve"> </w:t>
      </w:r>
      <w:r>
        <w:t xml:space="preserve">continues to evolve, stories such as this remain vital anchors, reminding us that every great city is held together not just by steel and concrete, but by the human will to connect.</w:t>
      </w:r>
    </w:p>
    <w:p>
      <w:pPr>
        <w:pStyle w:val="BodyText"/>
      </w:pPr>
      <w:r>
        <w:rPr>
          <w:iCs/>
          <w:i/>
        </w:rPr>
        <w:t xml:space="preserve">This analysis confirms that "The Welder" holds significant literary and cultural value for readers in</w:t>
      </w:r>
      <w:r>
        <w:rPr>
          <w:iCs/>
          <w:i/>
        </w:rPr>
        <w:t xml:space="preserve"> </w:t>
      </w:r>
      <w:r>
        <w:rPr>
          <w:bCs/>
          <w:b/>
          <w:iCs/>
          <w:i/>
        </w:rPr>
        <w:t xml:space="preserve">Spain Madrid</w:t>
      </w:r>
      <w:r>
        <w:rPr>
          <w:iCs/>
          <w:i/>
        </w:rPr>
        <w:t xml:space="preserve">, offering both a mirror to their industrial past and a blueprint for their sustainable future.</w:t>
      </w:r>
    </w:p>
    <w:bookmarkEnd w:id="25"/>
    <w:p>
      <w:pPr>
        <w:pStyle w:val="BodyText"/>
      </w:pPr>
      <w:r>
        <w:t xml:space="preserve">© 2023 Literary Analysis Series | Prepared for Distribution in Spain Madrid</w:t>
      </w:r>
    </w:p>
    <w:p>
      <w:pPr>
        <w:pStyle w:val="BodyText"/>
      </w:pPr>
      <w:r>
        <w:t xml:space="preserve">All rights reserved. Reproduction requires permission.</w:t>
      </w:r>
    </w:p>
    <w:p>
      <w:pPr>
        <w:pStyle w:val="BodyText"/>
      </w:pPr>
      <w:r>
        <w:t xml:space="preserve">&gt;```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dc:title>
  <dc:creator/>
  <dc:language>en</dc:language>
  <cp:keywords/>
  <dcterms:created xsi:type="dcterms:W3CDTF">2026-07-29T06:33:52Z</dcterms:created>
  <dcterms:modified xsi:type="dcterms:W3CDTF">2026-07-29T06:33:52Z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