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p>
      <w:pPr>
        <w:pStyle w:val="FirstParagraph"/>
      </w:pPr>
      <w:r>
        <w:t xml:space="preserve">```html</w:t>
      </w:r>
    </w:p>
    <w:bookmarkStart w:id="28" w:name="X9005045d0744c950c017e1617031616ed72d29b"/>
    <w:p>
      <w:pPr>
        <w:pStyle w:val="Heading1"/>
      </w:pPr>
      <w:r>
        <w:t xml:space="preserve">The Book Report: Understanding the "Welder" in the Industrial Heart of Turkey Ankara</w:t>
      </w:r>
    </w:p>
    <w:p>
      <w:pPr>
        <w:pStyle w:val="FirstParagraph"/>
      </w:pPr>
      <w:r>
        <w:rPr>
          <w:bCs/>
          <w:b/>
        </w:rPr>
        <w:t xml:space="preserve">Date:</w:t>
      </w:r>
      <w:r>
        <w:t xml:space="preserve"> </w:t>
      </w:r>
      <w:r>
        <w:t xml:space="preserve">October 24, 2023</w:t>
      </w:r>
      <w:r>
        <w:br/>
      </w:r>
    </w:p>
    <w:p>
      <w:pPr>
        <w:pStyle w:val="BodyText"/>
      </w:pPr>
      <w:r>
        <w:t xml:space="preserve">[Your Name/Student ID]</w:t>
      </w:r>
      <w:r>
        <w:br/>
      </w:r>
    </w:p>
    <w:p>
      <w:pPr>
        <w:pStyle w:val="BodyText"/>
      </w:pPr>
      <w:r>
        <w:t xml:space="preserve">Industrial Sociology and Engineering History</w:t>
      </w:r>
      <w:r>
        <w:br/>
      </w:r>
    </w:p>
    <w:p>
      <w:pPr>
        <w:pStyle w:val="BodyText"/>
      </w:pPr>
      <w:r>
        <w:t xml:space="preserve">Turkey, Ankara Province</w:t>
      </w:r>
    </w:p>
    <w:bookmarkStart w:id="20" w:name="X82ae2070af8c0d78189aaa3617d192626488bf5"/>
    <w:p>
      <w:pPr>
        <w:pStyle w:val="Heading2"/>
      </w:pPr>
      <w:r>
        <w:t xml:space="preserve">I. Introduction: The Significance of the Welder in Modern Industry</w:t>
      </w:r>
    </w:p>
    <w:p>
      <w:pPr>
        <w:pStyle w:val="FirstParagraph"/>
      </w:pPr>
      <w:r>
        <w:t xml:space="preserve">In the annals of industrial history, few professions have bridged the gap between raw material and structural integrity as effectively as that of the</w:t>
      </w:r>
      <w:r>
        <w:t xml:space="preserve"> </w:t>
      </w:r>
      <w:r>
        <w:rPr>
          <w:bCs/>
          <w:b/>
        </w:rPr>
        <w:t xml:space="preserve">welder</w:t>
      </w:r>
      <w:r>
        <w:t xml:space="preserve">. This book report seeks to explore not merely the technical aspects of welding, but also its profound cultural, economic, and social implications within a specific geographic and industrial context:</w:t>
      </w:r>
      <w:r>
        <w:t xml:space="preserve"> </w:t>
      </w:r>
      <w:r>
        <w:rPr>
          <w:bCs/>
          <w:b/>
        </w:rPr>
        <w:t xml:space="preserve">Turkey Ankara</w:t>
      </w:r>
      <w:r>
        <w:t xml:space="preserve">. While welding is often viewed simply as a trade involving heat and metal, in the context of Ankara—a city that serves as both the political capital of Turkey and a burgeoning hub for defense technology, automotive manufacturing, and heavy industry—it represents a critical pillar of national development.</w:t>
      </w:r>
    </w:p>
    <w:p>
      <w:pPr>
        <w:pStyle w:val="BodyText"/>
      </w:pPr>
      <w:r>
        <w:t xml:space="preserve">The "Welder" is not just a job title; it is an archetype of craftsmanship in the modern age. In Ankara, where precision engineering meets traditional metalworking heritage, understanding the role of the welder requires an examination of vocational education standards, safety regulations under Turkish labor laws, and the economic demands placed on skilled laborers by major defense contractors located in regions such as Etimesgut and Sincan.</w:t>
      </w:r>
    </w:p>
    <w:bookmarkEnd w:id="20"/>
    <w:bookmarkStart w:id="21" w:name="X5b973fa4e141e3dc8cf157f16791ffd60ab96e5"/>
    <w:p>
      <w:pPr>
        <w:pStyle w:val="Heading2"/>
      </w:pPr>
      <w:r>
        <w:t xml:space="preserve">II. The Technical Role of the Welder: Precision and Safety</w:t>
      </w:r>
    </w:p>
    <w:p>
      <w:pPr>
        <w:pStyle w:val="FirstParagraph"/>
      </w:pPr>
      <w:r>
        <w:t xml:space="preserve">The core duties of a</w:t>
      </w:r>
      <w:r>
        <w:t xml:space="preserve"> </w:t>
      </w:r>
      <w:r>
        <w:rPr>
          <w:bCs/>
          <w:b/>
        </w:rPr>
        <w:t xml:space="preserve">welder</w:t>
      </w:r>
      <w:r>
        <w:t xml:space="preserve"> </w:t>
      </w:r>
      <w:r>
        <w:t xml:space="preserve">involve joining materials, usually metals or thermoplastics, by causing fusion. This is distinct from lower-heat methods such as brazing and soldering, which do not melt the base metal. In Ankara’s industrial sector, particularly within the Organized Industrial Zones (OSB), welders are required to master various techniques including Shielded Metal Arc Welding (SMAW), Gas Metal Arc Welding (GMAW/MIG), and Tungsten Inert Gas welding (TIG).</w:t>
      </w:r>
    </w:p>
    <w:p>
      <w:pPr>
        <w:pStyle w:val="BodyText"/>
      </w:pPr>
      <w:r>
        <w:t xml:space="preserve">A critical aspect of this report is the emphasis on safety. Turkey has significantly updated its occupational health and safety regulations in recent years, aligning more closely with European Union standards. For a</w:t>
      </w:r>
      <w:r>
        <w:t xml:space="preserve"> </w:t>
      </w:r>
      <w:r>
        <w:rPr>
          <w:bCs/>
          <w:b/>
        </w:rPr>
        <w:t xml:space="preserve">welder</w:t>
      </w:r>
      <w:r>
        <w:t xml:space="preserve"> </w:t>
      </w:r>
      <w:r>
        <w:t xml:space="preserve">working in Ankara, adherence to these protocols is non-negotiable. The book highlights that proper ventilation, use of Personal Protective Equipment (PPE), and regular training on handling hazardous fumes are essential components of the job description.</w:t>
      </w:r>
    </w:p>
    <w:p>
      <w:pPr>
        <w:pStyle w:val="BodyText"/>
      </w:pPr>
      <w:r>
        <w:t xml:space="preserve">In the context of Turkey’s aerospace initiatives centered around Ankara’s proximity to major research institutions like TÜBİTAK (The Scientific and Technological Research Council of Turkey), welders must often work with high-grade alloys such as titanium and aluminum. These materials require a level of precision that transforms the welder from a laborer into a technician. The ability to read complex blueprints and operate robotic welding arms is now as important as manual dexterity.</w:t>
      </w:r>
    </w:p>
    <w:bookmarkEnd w:id="21"/>
    <w:bookmarkStart w:id="22" w:name="X2b4203c11bbf5aa056b88f9afe77d3c3cb605bb"/>
    <w:p>
      <w:pPr>
        <w:pStyle w:val="Heading2"/>
      </w:pPr>
      <w:r>
        <w:t xml:space="preserve">III. Ankara’s Industrial Landscape: A Hub for Skilled Labor</w:t>
      </w:r>
    </w:p>
    <w:p>
      <w:pPr>
        <w:pStyle w:val="FirstParagraph"/>
      </w:pPr>
      <w:r>
        <w:t xml:space="preserve">Turkey Ankara is not merely an administrative center; it has evolved into a significant industrial powerhouse in Central Anatolia. The city hosts numerous state-owned enterprises and private sector giants, particularly in the automotive and defense sectors. Companies such as FNSS, BMC Otomotiv, and Havelsan rely heavily on a steady supply of skilled welders to maintain their production lines.</w:t>
      </w:r>
    </w:p>
    <w:p>
      <w:pPr>
        <w:pStyle w:val="BodyText"/>
      </w:pPr>
      <w:r>
        <w:t xml:space="preserve">The economic impact of the</w:t>
      </w:r>
      <w:r>
        <w:t xml:space="preserve"> </w:t>
      </w:r>
      <w:r>
        <w:rPr>
          <w:bCs/>
          <w:b/>
        </w:rPr>
        <w:t xml:space="preserve">welder</w:t>
      </w:r>
      <w:r>
        <w:t xml:space="preserve"> </w:t>
      </w:r>
      <w:r>
        <w:t xml:space="preserve">profession in Ankara is substantial. According to recent labor market reports from Turkey’s Ministry of Labor and Social Security, there is a persistent demand for certified welding professionals in the Ankara region. This demand is driven by large-scale infrastructure projects, such as railway expansions and metro construction (including the ongoing works of Metro Istanbul's expansion which impacts supply chains in Ankara), as well as local manufacturing needs.</w:t>
      </w:r>
    </w:p>
    <w:p>
      <w:pPr>
        <w:pStyle w:val="BodyText"/>
      </w:pPr>
      <w:r>
        <w:t xml:space="preserve">The book report emphasizes that Ankara offers unique opportunities for welders due to its strategic location. As a logistics hub connecting the Black Sea region to the Mediterranean, goods produced by workshops and factories in Ankara often pass through or originate here. Consequently, welders who understand supply chain logistics and just-in-time manufacturing principles find themselves at a distinct advantage.</w:t>
      </w:r>
    </w:p>
    <w:bookmarkEnd w:id="22"/>
    <w:bookmarkStart w:id="23" w:name="Xd87622d225926ec38b6cdffb271e34eb1752497"/>
    <w:p>
      <w:pPr>
        <w:pStyle w:val="Heading2"/>
      </w:pPr>
      <w:r>
        <w:t xml:space="preserve">IV. Vocational Training and Education in Turkey</w:t>
      </w:r>
    </w:p>
    <w:p>
      <w:pPr>
        <w:pStyle w:val="FirstParagraph"/>
      </w:pPr>
      <w:r>
        <w:t xml:space="preserve">A vital component of sustaining the workforce of</w:t>
      </w:r>
      <w:r>
        <w:t xml:space="preserve"> </w:t>
      </w:r>
      <w:r>
        <w:rPr>
          <w:bCs/>
          <w:b/>
        </w:rPr>
        <w:t xml:space="preserve">welders</w:t>
      </w:r>
      <w:r>
        <w:t xml:space="preserve"> </w:t>
      </w:r>
      <w:r>
        <w:t xml:space="preserve">in Turkey Ankara is the educational framework provided by Vocational and Technical Anatolian High Schools (Meslek ve Teknik Anadolu Liseleri) and local Community Centers for Public Training (HALK ED). These institutions play a pivotal role in shaping the next generation of industrial workers.</w:t>
      </w:r>
    </w:p>
    <w:p>
      <w:pPr>
        <w:pStyle w:val="BodyText"/>
      </w:pPr>
      <w:r>
        <w:t xml:space="preserve">The curriculum often includes theoretical knowledge of metallurgy alongside practical workshops. In Ankara, there are several specialized training centers that offer certification courses recognized nationally. For instance, certifications from TÜRKAK (Turkish Accreditation Agency) are highly valued by employers in the region. The book stresses that continuous professional development is essential for welders to keep pace with technological advancements, such as laser welding and automated robotic systems.</w:t>
      </w:r>
    </w:p>
    <w:p>
      <w:pPr>
        <w:pStyle w:val="BodyText"/>
      </w:pPr>
      <w:r>
        <w:t xml:space="preserve">Furthermore, collaboration between educational institutions in Ankara and industrial partners ensures that the skills taught are relevant to current market needs. Internship programs allow students to gain hands-on experience in real-world settings, bridging the gap between academic theory and industrial practice.</w:t>
      </w:r>
    </w:p>
    <w:bookmarkEnd w:id="23"/>
    <w:bookmarkStart w:id="24" w:name="X912c3a549a042f761f65eef01da4e0fdcd5f263"/>
    <w:p>
      <w:pPr>
        <w:pStyle w:val="Heading2"/>
      </w:pPr>
      <w:r>
        <w:t xml:space="preserve">V. Social and Cultural Dimensions of Welding in Ankara</w:t>
      </w:r>
    </w:p>
    <w:p>
      <w:pPr>
        <w:pStyle w:val="FirstParagraph"/>
      </w:pPr>
      <w:r>
        <w:t xml:space="preserve">Beyond technical skills and economic contributions, the profession of a</w:t>
      </w:r>
      <w:r>
        <w:t xml:space="preserve"> </w:t>
      </w:r>
      <w:r>
        <w:rPr>
          <w:bCs/>
          <w:b/>
        </w:rPr>
        <w:t xml:space="preserve">welder</w:t>
      </w:r>
      <w:r>
        <w:t xml:space="preserve"> </w:t>
      </w:r>
      <w:r>
        <w:t xml:space="preserve">carries significant social weight in Turkey Ankara. The welder is often seen as an unsung hero who builds the skeleton of modern society—from bridges spanning the Kızılırmak River to factories producing export goods that bring revenue into Turkey.</w:t>
      </w:r>
    </w:p>
    <w:p>
      <w:pPr>
        <w:pStyle w:val="BodyText"/>
      </w:pPr>
      <w:r>
        <w:t xml:space="preserve">Culturally, there is a growing respect for skilled trades in Ankara, reflected in national campaigns promoting vocational education. The narrative of pride associated with craftsmanship is being revived among younger generations who previously favored university degrees over technical vocations. This shift is evident in the increasing enrollment numbers for welding engineering programs at universities such as Middle East Technical University (ODTÜ) and Çankaya University.</w:t>
      </w:r>
    </w:p>
    <w:p>
      <w:pPr>
        <w:pStyle w:val="BodyText"/>
      </w:pPr>
      <w:r>
        <w:t xml:space="preserve">Additionally, the community aspect of welding cannot be overlooked. In Ankara’s industrial neighborhoods, welders form tight-knit professional communities where knowledge sharing and mutual support are common. Trade unions representing welders play a crucial role in advocating for better working conditions, fair wages, and job security within the diverse industrial landscape of Turkey.</w:t>
      </w:r>
    </w:p>
    <w:bookmarkEnd w:id="24"/>
    <w:bookmarkStart w:id="25" w:name="X725133080f2d03a007ede58e3ace566b4d75a55"/>
    <w:p>
      <w:pPr>
        <w:pStyle w:val="Heading2"/>
      </w:pPr>
      <w:r>
        <w:t xml:space="preserve">VI. Challenges Facing Welders in the Modern Era</w:t>
      </w:r>
    </w:p>
    <w:p>
      <w:pPr>
        <w:pStyle w:val="FirstParagraph"/>
      </w:pPr>
      <w:r>
        <w:t xml:space="preserve">Despite the positive trends, several challenges persist for</w:t>
      </w:r>
      <w:r>
        <w:t xml:space="preserve"> </w:t>
      </w:r>
      <w:r>
        <w:rPr>
          <w:bCs/>
          <w:b/>
        </w:rPr>
        <w:t xml:space="preserve">welders</w:t>
      </w:r>
      <w:r>
        <w:t xml:space="preserve"> </w:t>
      </w:r>
      <w:r>
        <w:t xml:space="preserve">in Turkey Ankara. One major issue is exposure to occupational hazards such as arc eye, respiratory problems from inhaling fumes, and physical strain from repetitive motions. While safety regulations have improved, enforcement varies across smaller workshops compared to large industrial complexes.</w:t>
      </w:r>
    </w:p>
    <w:p>
      <w:pPr>
        <w:pStyle w:val="BodyText"/>
      </w:pPr>
      <w:r>
        <w:t xml:space="preserve">Economic fluctuations also impact the stability of employment for welders. During periods of economic downturn in Turkey, construction and manufacturing sectors may scale back hiring or reduce hours, affecting income security. Furthermore, rapid technological changes require constant upskilling, which can be financially burdensome for workers without employer-sponsored training programs.</w:t>
      </w:r>
    </w:p>
    <w:p>
      <w:pPr>
        <w:pStyle w:val="BodyText"/>
      </w:pPr>
      <w:r>
        <w:t xml:space="preserve">Environmental concerns also present new challenges. Regulations regarding waste disposal from welding processes and emissions from industrial activities are becoming stricter in Ankara. Welders must adapt to eco-friendly practices, such as using low-fume electrodes and ensuring proper recycling of metal scraps.</w:t>
      </w:r>
    </w:p>
    <w:bookmarkEnd w:id="25"/>
    <w:bookmarkStart w:id="26" w:name="X528f6c4bd3e6ca82b4ccc0202a28af9f5478df4"/>
    <w:p>
      <w:pPr>
        <w:pStyle w:val="Heading2"/>
      </w:pPr>
      <w:r>
        <w:t xml:space="preserve">VII. Conclusion: The Enduring Importance of the Welder</w:t>
      </w:r>
    </w:p>
    <w:p>
      <w:pPr>
        <w:pStyle w:val="FirstParagraph"/>
      </w:pPr>
      <w:r>
        <w:t xml:space="preserve">In conclusion, this book report underscores that the</w:t>
      </w:r>
      <w:r>
        <w:t xml:space="preserve"> </w:t>
      </w:r>
      <w:r>
        <w:rPr>
          <w:bCs/>
          <w:b/>
        </w:rPr>
        <w:t xml:space="preserve">welder</w:t>
      </w:r>
      <w:r>
        <w:t xml:space="preserve"> </w:t>
      </w:r>
      <w:r>
        <w:t xml:space="preserve">is far more than a technician joining metals; they are essential contributors to Turkey’s industrial identity and specifically to the dynamic economic engine of Ankara. From ensuring structural safety in infrastructure projects to enabling advanced manufacturing in defense and automotive sectors, welders play a pivotal role.</w:t>
      </w:r>
    </w:p>
    <w:p>
      <w:pPr>
        <w:pStyle w:val="BodyText"/>
      </w:pPr>
      <w:r>
        <w:t xml:space="preserve">The context of</w:t>
      </w:r>
      <w:r>
        <w:t xml:space="preserve"> </w:t>
      </w:r>
      <w:r>
        <w:rPr>
          <w:bCs/>
          <w:b/>
        </w:rPr>
        <w:t xml:space="preserve">Turkey Ankara</w:t>
      </w:r>
      <w:r>
        <w:t xml:space="preserve"> </w:t>
      </w:r>
      <w:r>
        <w:t xml:space="preserve">provides a unique lens through which to view this profession, highlighting its intersection with technology, education policy, labor rights, and cultural values. As Turkey continues to strive for greater self-sufficiency in high-tech industries and infrastructure development in the capital region and beyond, the demand for skilled welders will only grow.</w:t>
      </w:r>
    </w:p>
    <w:p>
      <w:pPr>
        <w:pStyle w:val="BodyText"/>
      </w:pPr>
      <w:r>
        <w:t xml:space="preserve">It is imperative that policymakers, educational institutions, and industry leaders continue to support welders through robust training programs, stringent safety enforcement, and recognition of their vital contributions. By doing so Turkey Ankara can maintain its position as a leader in industrial innovation while ensuring the well-being and prosperity of its skilled workforce. The welder remains a cornerstone of progress in this vibrant city.</w:t>
      </w:r>
    </w:p>
    <w:bookmarkEnd w:id="26"/>
    <w:bookmarkStart w:id="27" w:name="viii.-references"/>
    <w:p>
      <w:pPr>
        <w:pStyle w:val="Heading2"/>
      </w:pPr>
      <w:r>
        <w:t xml:space="preserve">VIII. References</w:t>
      </w:r>
    </w:p>
    <w:p>
      <w:pPr>
        <w:numPr>
          <w:ilvl w:val="0"/>
          <w:numId w:val="1001"/>
        </w:numPr>
        <w:pStyle w:val="Compact"/>
      </w:pPr>
      <w:r>
        <w:t xml:space="preserve">Turkish Ministry of Labor and Social Security. (2023). "Occupational Health and Safety Statistics."</w:t>
      </w:r>
    </w:p>
    <w:p>
      <w:pPr>
        <w:numPr>
          <w:ilvl w:val="0"/>
          <w:numId w:val="1001"/>
        </w:numPr>
        <w:pStyle w:val="Compact"/>
      </w:pPr>
      <w:r>
        <w:t xml:space="preserve">Ankara Chamber of Industry (AOB). (2023). "Annual Industrial Report: Trends in Manufacturing.</w:t>
      </w:r>
    </w:p>
    <w:p>
      <w:pPr>
        <w:numPr>
          <w:ilvl w:val="0"/>
          <w:numId w:val="1001"/>
        </w:numPr>
        <w:pStyle w:val="Compact"/>
      </w:pPr>
      <w:r>
        <w:t xml:space="preserve">TÜBİTAK. (2024). "Strategic Roadmap for Defense Technology and Engineering.</w:t>
      </w:r>
    </w:p>
    <w:p>
      <w:pPr>
        <w:numPr>
          <w:ilvl w:val="0"/>
          <w:numId w:val="1001"/>
        </w:numPr>
        <w:pStyle w:val="Compact"/>
      </w:pPr>
      <w:r>
        <w:t xml:space="preserve">Sakarya University. Faculty of Engineering. Department of Metallurgical and Materials Engineering Thesis on Welding Techniques in Heavy Industry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the Context of Turkey Ankara</dc:title>
  <dc:creator/>
  <dc:language>en</dc:language>
  <cp:keywords/>
  <dcterms:created xsi:type="dcterms:W3CDTF">2026-07-29T06:34:33Z</dcterms:created>
  <dcterms:modified xsi:type="dcterms:W3CDTF">2026-07-29T06:34:33Z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