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Welder</w:t>
      </w:r>
      <w:r>
        <w:t xml:space="preserve"> </w:t>
      </w:r>
      <w:r>
        <w:t xml:space="preserve">-</w:t>
      </w:r>
      <w:r>
        <w:t xml:space="preserve"> </w:t>
      </w:r>
      <w:r>
        <w:t xml:space="preserve">A</w:t>
      </w:r>
      <w:r>
        <w:t xml:space="preserve"> </w:t>
      </w:r>
      <w:r>
        <w:t xml:space="preserve">Professional</w:t>
      </w:r>
      <w:r>
        <w:t xml:space="preserve"> </w:t>
      </w:r>
      <w:r>
        <w:t xml:space="preserve">Analysis</w:t>
      </w:r>
      <w:r>
        <w:t xml:space="preserve"> </w:t>
      </w:r>
      <w:r>
        <w:t xml:space="preserve">for</w:t>
      </w:r>
      <w:r>
        <w:t xml:space="preserve"> </w:t>
      </w:r>
      <w:r>
        <w:t xml:space="preserve">the</w:t>
      </w:r>
      <w:r>
        <w:t xml:space="preserve"> </w:t>
      </w:r>
      <w:r>
        <w:t xml:space="preserve">United</w:t>
      </w:r>
      <w:r>
        <w:t xml:space="preserve"> </w:t>
      </w:r>
      <w:r>
        <w:t xml:space="preserve">States</w:t>
      </w:r>
      <w:r>
        <w:t xml:space="preserve"> </w:t>
      </w:r>
      <w:r>
        <w:t xml:space="preserve">Chicago</w:t>
      </w:r>
      <w:r>
        <w:t xml:space="preserve"> </w:t>
      </w:r>
      <w:r>
        <w:t xml:space="preserve">Market</w:t>
      </w:r>
    </w:p>
    <w:bookmarkStart w:id="29" w:name="X700cc354bb659a505642dc5e0da7d229456f4b1"/>
    <w:p>
      <w:pPr>
        <w:pStyle w:val="Heading1"/>
      </w:pPr>
      <w:r>
        <w:t xml:space="preserve">Book Report and Professional Assessment</w:t>
      </w:r>
      <w:r>
        <w:br/>
      </w:r>
      <w:r>
        <w:t xml:space="preserve">"The Welder": Implications for the United States Chicago Industrial Sector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Critical Analysis of "The Welder" and its relevance to skilled labor narratives in the United States Chicago region.</w:t>
      </w:r>
      <w:r>
        <w:br/>
      </w:r>
      <w:r>
        <w:rPr>
          <w:bCs/>
          <w:b/>
        </w:rPr>
        <w:t xml:space="preserve">To:</w:t>
      </w:r>
      <w:r>
        <w:t xml:space="preserve"> </w:t>
      </w:r>
      <w:r>
        <w:t xml:space="preserve">Industrial Training Directors, Local Union Leaders, and Engineering Management Boards.</w:t>
      </w:r>
    </w:p>
    <w:bookmarkStart w:id="20" w:name="i.-introduction-the-narrative-context"/>
    <w:p>
      <w:pPr>
        <w:pStyle w:val="Heading2"/>
      </w:pPr>
      <w:r>
        <w:t xml:space="preserve">I. Introduction: The Narrative Context</w:t>
      </w:r>
    </w:p>
    <w:p>
      <w:pPr>
        <w:pStyle w:val="FirstParagraph"/>
      </w:pPr>
      <w:r>
        <w:t xml:space="preserve">In contemporary literature regarding industrial trades, few titles capture the visceral reality of metalwork as effectively as "The Welder." This report serves not merely as a literary critique but as an analytical document designed to bridge the gap between narrative fiction and practical industrial application within the United States Chicago landscape. The city of Chicago has long stood as a beacon of American manufacturing, yet it faces a critical paradox: while the infrastructure requires robust maintenance and new construction, there is a widening skills gap in certified welding professionals.</w:t>
      </w:r>
      <w:r>
        <w:t xml:space="preserve"> </w:t>
      </w:r>
      <w:r>
        <w:t xml:space="preserve">"The Welder" provides an intense exploration of the protagonist’s journey through apprenticeship, mastery, and the eventual realization of their role in national infrastructure. By examining this text through the lens of Chicago’s specific economic needs, we can derive valuable insights into recruitment strategies, safety culture development, and professional identity formation for welders operating in one of the most demanding industrial environments in North America. The story is not just about joining metal; it is about joining communities and sustaining the skeletal structure of modern life.</w:t>
      </w:r>
    </w:p>
    <w:bookmarkEnd w:id="20"/>
    <w:bookmarkStart w:id="23" w:name="X8fd52dcff089f1ba2e41819cd3ad47d2650c2fc"/>
    <w:p>
      <w:pPr>
        <w:pStyle w:val="Heading2"/>
      </w:pPr>
      <w:r>
        <w:t xml:space="preserve">II. Thematic Analysis: Skill, Precision, and Safety</w:t>
      </w:r>
    </w:p>
    <w:bookmarkStart w:id="21" w:name="a.-the-artistry-of-precision"/>
    <w:p>
      <w:pPr>
        <w:pStyle w:val="Heading3"/>
      </w:pPr>
      <w:r>
        <w:t xml:space="preserve">A. The Artistry of Precision</w:t>
      </w:r>
    </w:p>
    <w:p>
      <w:pPr>
        <w:pStyle w:val="FirstParagraph"/>
      </w:pPr>
      <w:r>
        <w:t xml:space="preserve">A central theme in "The Welder" is the duality of welding as both a science and an art. The protagonist learns that a millimeter deviation can compromise structural integrity. For Chicago’s manufacturing sector, this narrative resonance is profound. From the shipyards on Lake Michigan to the high-rise construction projects in downtown Loop districts, precision is non-negotiable. The book illustrates how mental focus must match physical dexterity—a requirement that aligns perfectly with the rigorous American Welding Society (AWS) standards enforced across Illinois.</w:t>
      </w:r>
    </w:p>
    <w:bookmarkEnd w:id="21"/>
    <w:bookmarkStart w:id="22" w:name="b.-the-reality-of-hazards"/>
    <w:p>
      <w:pPr>
        <w:pStyle w:val="Heading3"/>
      </w:pPr>
      <w:r>
        <w:t xml:space="preserve">B. The Reality of Hazards</w:t>
      </w:r>
    </w:p>
    <w:p>
      <w:pPr>
        <w:pStyle w:val="FirstParagraph"/>
      </w:pPr>
      <w:r>
        <w:t xml:space="preserve">Unlike romanticized portrayals of trades, "The Welder" does not shy away from the dangers inherent in the profession: toxic fumes, arc flash burns, and catastrophic equipment failure. This realistic depiction serves as a crucial educational tool for training programs in United States Chicago facilities. The narrative emphasizes that safety is not merely a checklist but a lifestyle. By integrating these thematic elements into onboarding processes for new hires in Chicago’s industrial zones, employers can foster a culture where safety protocols are respected as deeply as technical skills are valued.</w:t>
      </w:r>
    </w:p>
    <w:bookmarkEnd w:id="22"/>
    <w:bookmarkEnd w:id="23"/>
    <w:bookmarkStart w:id="26" w:name="X0a6c4948db1498ab68b3aa9c4398f02797ede3f"/>
    <w:p>
      <w:pPr>
        <w:pStyle w:val="Heading2"/>
      </w:pPr>
      <w:r>
        <w:t xml:space="preserve">III. Economic and Regional Relevance to United States Chicago</w:t>
      </w:r>
    </w:p>
    <w:bookmarkStart w:id="24" w:name="a.-the-chicago-manufacturing-revival"/>
    <w:p>
      <w:pPr>
        <w:pStyle w:val="Heading3"/>
      </w:pPr>
      <w:r>
        <w:t xml:space="preserve">A. The Chicago Manufacturing Revival</w:t>
      </w:r>
    </w:p>
    <w:p>
      <w:pPr>
        <w:pStyle w:val="FirstParagraph"/>
      </w:pPr>
      <w:r>
        <w:t xml:space="preserve">The United States Chicago region is experiencing a renaissance in advanced manufacturing, driven by innovations in robotics, green energy infrastructure, and aerospace engineering. "The Welder" contextualizes the human element within this technological shift. While automation is rising, the book argues that skilled human welders remain irreplaceable for complex repairs and custom fabrications. This insight is vital for Chicago-based employers who must balance automation with traditional craftsmanship to remain competitive globally.</w:t>
      </w:r>
    </w:p>
    <w:bookmarkEnd w:id="24"/>
    <w:bookmarkStart w:id="25" w:name="b.-workforce-development-and-retention"/>
    <w:p>
      <w:pPr>
        <w:pStyle w:val="Heading3"/>
      </w:pPr>
      <w:r>
        <w:t xml:space="preserve">B. Workforce Development and Retention</w:t>
      </w:r>
    </w:p>
    <w:p>
      <w:pPr>
        <w:pStyle w:val="FirstParagraph"/>
      </w:pPr>
      <w:r>
        <w:t xml:space="preserve">One of the most compelling aspects of "The Welder" is its depiction of mentorship. The protagonist’s growth is heavily influenced by seasoned mentors who pass down tacit knowledge that textbooks cannot convey. In United States Chicago, where many experienced welders are nearing retirement, this theme highlights the urgent need for structured apprenticeship programs. The book suggests that retaining veteran talent and effectively transferring their knowledge to younger generations is essential for sustaining the region’s industrial output.</w:t>
      </w:r>
      <w:r>
        <w:t xml:space="preserve"> </w:t>
      </w:r>
      <w:r>
        <w:t xml:space="preserve">Furthermore, the narrative explores the socioeconomic pressures faced by tradespeople. For Chicago neighborhoods adjacent to major industrial hubs like Harvey and East Chicago, Indiana (which serves as a critical extension of the metropolitan labor market), "The Welder" offers a compelling argument for viewing welding not just as a job, but as a viable pathway to financial stability and community pride.</w:t>
      </w:r>
    </w:p>
    <w:bookmarkEnd w:id="25"/>
    <w:bookmarkEnd w:id="26"/>
    <w:bookmarkStart w:id="27" w:name="Xfff9fab33d593c0bc415e02e095341e37fe528f"/>
    <w:p>
      <w:pPr>
        <w:pStyle w:val="Heading2"/>
      </w:pPr>
      <w:r>
        <w:t xml:space="preserve">IV. Technical Accuracy and Professional Standards</w:t>
      </w:r>
    </w:p>
    <w:p>
      <w:pPr>
        <w:pStyle w:val="FirstParagraph"/>
      </w:pPr>
      <w:r>
        <w:t xml:space="preserve">From an engineering perspective, "The Welder" demonstrates a commendable understanding of various welding processes, including Shielded Metal Arc Welding (SMAW), Gas Metal Arc Welding (GMAW), and Tungsten Inert Gas (TIG) welding. The author’s attention to detail regarding metal properties—such as the behavior of steel versus aluminum under heat—adds credibility to the narrative.</w:t>
      </w:r>
      <w:r>
        <w:t xml:space="preserve"> </w:t>
      </w:r>
      <w:r>
        <w:t xml:space="preserve">For technical directors in United States Chicago, this accuracy validates the book’s potential use as supplementary reading in trade schools. It reinforces theoretical concepts taught in classrooms by providing a tangible, human context for them. When a student reads about the protagonist struggling with porosity issues due to improper shielding gas coverage, they are more likely to remember the technical correction than if it were presented solely as a multiple-choice question on an exam.</w:t>
      </w:r>
    </w:p>
    <w:bookmarkEnd w:id="27"/>
    <w:bookmarkStart w:id="28" w:name="X69d3632ba03c9f3a7d677f5c0fb8d9eff70688b"/>
    <w:p>
      <w:pPr>
        <w:pStyle w:val="Heading2"/>
      </w:pPr>
      <w:r>
        <w:t xml:space="preserve">V. Conclusion: A Blueprint for Future Excellence</w:t>
      </w:r>
    </w:p>
    <w:p>
      <w:pPr>
        <w:pStyle w:val="FirstParagraph"/>
      </w:pPr>
      <w:r>
        <w:t xml:space="preserve">In conclusion, "The Welder" is more than a piece of fiction; it is a reflective mirror held up to the industrial workforce of the United States Chicago region. It captures the dignity, difficulty, and indispensable nature of skilled welding labor. As Chicago continues to evolve as a hub for advanced manufacturing and infrastructure development, the lessons embedded within this text offer guidance on how to cultivate respect for tradespeople, prioritize safety, and invest in mentorship programs that ensure knowledge transfer.</w:t>
      </w:r>
      <w:r>
        <w:t xml:space="preserve"> </w:t>
      </w:r>
      <w:r>
        <w:t xml:space="preserve">The narrative serves as a call to action for local unions, educational institutions, and corporate employers. By embracing the values espoused in "The Welder"—precision, resilience, and collaboration—the United States Chicago industrial sector can address its labor shortages while elevating the professional standing of welders nationwide. Ultimately, this book report underscores that welding is not merely a trade; it is a critical pillar of American economic strength, particularly in a city as historically significant as Chicago.</w:t>
      </w:r>
    </w:p>
    <w:p>
      <w:pPr>
        <w:pStyle w:val="BodyText"/>
      </w:pPr>
      <w:r>
        <w:rPr>
          <w:iCs/>
          <w:i/>
        </w:rPr>
        <w:t xml:space="preserve">This document was prepared to support educational and industrial initiatives in the United States Chicago area.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Welder - A Professional Analysis for the United States Chicago Market</dc:title>
  <dc:creator/>
  <dc:language>en</dc:language>
  <cp:keywords/>
  <dcterms:created xsi:type="dcterms:W3CDTF">2026-07-29T17:17:32Z</dcterms:created>
  <dcterms:modified xsi:type="dcterms:W3CDTF">2026-07-29T17:17:32Z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