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p>
      <w:pPr>
        <w:pStyle w:val="FirstParagraph"/>
      </w:pPr>
      <w:r>
        <w:t xml:space="preserve">```html</w:t>
      </w:r>
    </w:p>
    <w:bookmarkStart w:id="27" w:name="book-report-the-welder"/>
    <w:p>
      <w:pPr>
        <w:pStyle w:val="Heading1"/>
      </w:pPr>
      <w:r>
        <w:t xml:space="preserve">Book Report: The Welder</w:t>
      </w:r>
    </w:p>
    <w:p>
      <w:pPr>
        <w:pStyle w:val="FirstParagraph"/>
      </w:pPr>
      <w:r>
        <w:rPr>
          <w:bCs/>
          <w:b/>
        </w:rPr>
        <w:t xml:space="preserve">Title:</w:t>
      </w:r>
      <w:r>
        <w:t xml:space="preserve">The Welder</w:t>
      </w:r>
      <w:r>
        <w:br/>
      </w:r>
      <w:r>
        <w:rPr>
          <w:bCs/>
          <w:b/>
        </w:rPr>
        <w:t xml:space="preserve">Date of Report:</w:t>
      </w:r>
    </w:p>
    <w:bookmarkStart w:id="20" w:name="iintroduction"/>
    <w:p>
      <w:pPr>
        <w:pStyle w:val="Heading2"/>
      </w:pPr>
      <w:r>
        <w:t xml:space="preserve">IIntroduction</w:t>
      </w:r>
    </w:p>
    <w:p>
      <w:pPr>
        <w:pStyle w:val="FirstParagraph"/>
      </w:pPr>
      <w:r>
        <w:t xml:space="preserve">In the rapidly evolving landscape of Central Asia,Uzbekistan is experiencing an unprecedented surge in industrialization and infrastructure development. As the nation moves towards greater economic selfsufficiency and modernization, skilled labor has become a cornerstone of this transformation. Within this context,Tashkent,the capital city,stands as the epicenter of construction,growth,and technological advancement. It is against this backdrop that we examine the themes presented in</w:t>
      </w:r>
      <w:r>
        <w:t xml:space="preserve"> </w:t>
      </w:r>
      <w:r>
        <w:rPr>
          <w:iCs/>
          <w:i/>
        </w:rPr>
        <w:t xml:space="preserve">The Welder</w:t>
      </w:r>
      <w:r>
        <w:t xml:space="preserve">,a narrative work that explores the intersection of human resilience,skilled craftsmanship,and industrial progress.</w:t>
      </w:r>
    </w:p>
    <w:p>
      <w:pPr>
        <w:pStyle w:val="BodyText"/>
      </w:pPr>
      <w:r>
        <w:t xml:space="preserve">This Book Report aims to dissect the core elements of</w:t>
      </w:r>
      <w:r>
        <w:t xml:space="preserve"> </w:t>
      </w:r>
      <w:r>
        <w:rPr>
          <w:iCs/>
          <w:i/>
        </w:rPr>
        <w:t xml:space="preserve">The Welder</w:t>
      </w:r>
      <w:r>
        <w:t xml:space="preserve">,analyzing how its portrayal of welding and industrial labor resonates with the current socio-economic realities in Uzbekistan. Specifically,this report will highlight why understanding the role and dignity of a Welder is critical for students,professionals,and policymakers in Tashkent as they navigate their own professional paths.</w:t>
      </w:r>
    </w:p>
    <w:bookmarkEnd w:id="20"/>
    <w:bookmarkStart w:id="21" w:name="iibook-summary"/>
    <w:p>
      <w:pPr>
        <w:pStyle w:val="Heading2"/>
      </w:pPr>
      <w:r>
        <w:t xml:space="preserve">IIBook Summary</w:t>
      </w:r>
    </w:p>
    <w:p>
      <w:pPr>
        <w:pStyle w:val="FirstParagraph"/>
      </w:pPr>
      <w:r>
        <w:rPr>
          <w:iCs/>
          <w:i/>
        </w:rPr>
        <w:t xml:space="preserve">The Welder</w:t>
      </w:r>
      <w:r>
        <w:t xml:space="preserve">tells the story of an individual whose life is defined by the arc light and molten metal. Through a series of vivid scenes,the narrative follows the protagonist from their apprenticeship to their mastery of the trade. The book does not merely describe technical processes; it delves into the philosophy of connection—both literally,as in joining two pieces of steel,and metaphorically,as in connecting communities through infrastructure.</w:t>
      </w:r>
    </w:p>
    <w:p>
      <w:pPr>
        <w:pStyle w:val="BodyText"/>
      </w:pPr>
      <w:r>
        <w:t xml:space="preserve">The central theme revolves around patience,precision,and pride. The protagonist learns that welding is not just a job but an art form that requires a steady hand and a calm mind. As the story progresses,the reader sees how these skills translate into broader life lessons: integrity,follow-through,and the ability to withstand pressure.</w:t>
      </w:r>
    </w:p>
    <w:bookmarkEnd w:id="21"/>
    <w:bookmarkStart w:id="24" w:name="iiianalysis-relevance-to-uzbekistan"/>
    <w:p>
      <w:pPr>
        <w:pStyle w:val="Heading2"/>
      </w:pPr>
      <w:r>
        <w:t xml:space="preserve">IIIAnalysis: Relevance to Uzbekistan</w:t>
      </w:r>
    </w:p>
    <w:p>
      <w:pPr>
        <w:pStyle w:val="FirstParagraph"/>
      </w:pPr>
      <w:r>
        <w:t xml:space="preserve">The themes found in</w:t>
      </w:r>
      <w:r>
        <w:t xml:space="preserve"> </w:t>
      </w:r>
      <w:r>
        <w:rPr>
          <w:iCs/>
          <w:i/>
        </w:rPr>
        <w:t xml:space="preserve">The Welder</w:t>
      </w:r>
    </w:p>
    <w:bookmarkStart w:id="22" w:name="the-value-of-skilled-labor"/>
    <w:p>
      <w:pPr>
        <w:pStyle w:val="Heading3"/>
      </w:pPr>
      <w:r>
        <w:t xml:space="preserve">The Value of Skilled Labor</w:t>
      </w:r>
    </w:p>
    <w:p>
      <w:pPr>
        <w:pStyle w:val="FirstParagraph"/>
      </w:pPr>
      <w:r>
        <w:t xml:space="preserve">In many educational systems,there is a historical bias toward white-collar professions over blue-collar trades. However,</w:t>
      </w:r>
      <w:r>
        <w:rPr>
          <w:iCs/>
          <w:i/>
        </w:rPr>
        <w:t xml:space="preserve">The Welder</w:t>
      </w:r>
    </w:p>
    <w:p>
      <w:pPr>
        <w:pStyle w:val="BodyText"/>
      </w:pPr>
      <w:r>
        <w:t xml:space="preserve">A Welder in Tashkent is not just joining metal;they are securing the safety of hospitals,bridges,and homes for millions of citizens. The narrative emphasizes that this work demands high levels of technical education and ethical responsibility,mirroring the strict quality standards now required in modern Uzbek construction codes.</w:t>
      </w:r>
    </w:p>
    <w:bookmarkEnd w:id="22"/>
    <w:bookmarkStart w:id="23" w:name="cultural-resonance-and-craftsmanship"/>
    <w:p>
      <w:pPr>
        <w:pStyle w:val="Heading3"/>
      </w:pPr>
      <w:r>
        <w:t xml:space="preserve">Cultural Resonance and Craftsmanship</w:t>
      </w:r>
    </w:p>
    <w:p>
      <w:pPr>
        <w:pStyle w:val="FirstParagraph"/>
      </w:pPr>
      <w:r>
        <w:t xml:space="preserve">Uzbekistan has a rich history of craftsmanship,from traditional carpet weaving to metalwork.</w:t>
      </w:r>
      <w:r>
        <w:t xml:space="preserve"> </w:t>
      </w:r>
      <w:r>
        <w:rPr>
          <w:iCs/>
          <w:i/>
        </w:rPr>
        <w:t xml:space="preserve">The Welder</w:t>
      </w:r>
    </w:p>
    <w:p>
      <w:pPr>
        <w:pStyle w:val="BodyText"/>
      </w:pPr>
      <w:r>
        <w:t xml:space="preserve">The book highlights how technology and tradition can coexist. In Tashkent's growing industrial zones,modern welding techniques are being adopted alongside traditional values of hard work and community service. This duality is a strength for the nation,</w:t>
      </w:r>
      <w:r>
        <w:rPr>
          <w:iCs/>
          <w:i/>
        </w:rPr>
        <w:t xml:space="preserve">The Welder</w:t>
      </w:r>
    </w:p>
    <w:bookmarkEnd w:id="23"/>
    <w:bookmarkEnd w:id="24"/>
    <w:bookmarkStart w:id="25" w:name="ivprofessional-implications-for-tashkent"/>
    <w:p>
      <w:pPr>
        <w:pStyle w:val="Heading2"/>
      </w:pPr>
      <w:r>
        <w:t xml:space="preserve">IVProfessional Implications for Tashkent</w:t>
      </w:r>
    </w:p>
    <w:p>
      <w:pPr>
        <w:pStyle w:val="FirstParagraph"/>
      </w:pPr>
      <w:r>
        <w:t xml:space="preserve">For professionals and students in Tashkent,reading</w:t>
      </w:r>
      <w:r>
        <w:t xml:space="preserve"> </w:t>
      </w:r>
      <w:r>
        <w:rPr>
          <w:iCs/>
          <w:i/>
        </w:rPr>
        <w:t xml:space="preserve">The Welder</w:t>
      </w:r>
    </w:p>
    <w:p>
      <w:pPr>
        <w:numPr>
          <w:ilvl w:val="0"/>
          <w:numId w:val="1001"/>
        </w:numPr>
        <w:pStyle w:val="Compact"/>
      </w:pPr>
      <w:r>
        <w:rPr>
          <w:bCs/>
          <w:b/>
        </w:rPr>
        <w:t xml:space="preserve">Precision is Key:</w:t>
      </w:r>
      <w:r>
        <w:t xml:space="preserve">In a competitive global market,Uzbekistan must ensure that its industrial output meets international standards. The protagonist’s attention to detail in the book mirrors the precision required by Uzbek engineers and technicians working on joint ventures.</w:t>
      </w:r>
    </w:p>
    <w:p>
      <w:pPr>
        <w:numPr>
          <w:ilvl w:val="0"/>
          <w:numId w:val="1001"/>
        </w:numPr>
        <w:pStyle w:val="Compact"/>
      </w:pPr>
      <w:r>
        <w:rPr>
          <w:bCs/>
          <w:b/>
        </w:rPr>
        <w:t xml:space="preserve">Safety and Responsibility:</w:t>
      </w:r>
      <w:r>
        <w:t xml:space="preserve">The narrative stresses the dangers and responsibilities inherent in welding. In Tashkent's rapidly expanding construction sites,safety protocols are paramount. This book reinforces the need for rigorous training and certification programs.</w:t>
      </w:r>
    </w:p>
    <w:p>
      <w:pPr>
        <w:numPr>
          <w:ilvl w:val="0"/>
          <w:numId w:val="1001"/>
        </w:numPr>
        <w:pStyle w:val="Compact"/>
      </w:pPr>
      <w:r>
        <w:rPr>
          <w:bCs/>
          <w:b/>
        </w:rPr>
        <w:t xml:space="preserve">Pride in Profession:</w:t>
      </w:r>
      <w:r>
        <w:t xml:space="preserve">Finally,</w:t>
      </w:r>
      <w:r>
        <w:rPr>
          <w:iCs/>
          <w:i/>
        </w:rPr>
        <w:t xml:space="preserve">The Welder</w:t>
      </w:r>
    </w:p>
    <w:bookmarkEnd w:id="25"/>
    <w:bookmarkStart w:id="26" w:name="vconclusion"/>
    <w:p>
      <w:pPr>
        <w:pStyle w:val="Heading2"/>
      </w:pPr>
      <w:r>
        <w:t xml:space="preserve">VConclusion</w:t>
      </w:r>
    </w:p>
    <w:p>
      <w:pPr>
        <w:pStyle w:val="FirstParagraph"/>
      </w:pPr>
      <w:r>
        <w:t xml:space="preserve">In conclusion,</w:t>
      </w:r>
      <w:r>
        <w:rPr>
          <w:iCs/>
          <w:i/>
        </w:rPr>
        <w:t xml:space="preserve">The Welder</w:t>
      </w:r>
    </w:p>
    <w:p>
      <w:pPr>
        <w:pStyle w:val="BodyText"/>
      </w:pPr>
      <w:r>
        <w:t xml:space="preserve">This Book Report underscores that understanding and respecting the profession of a Welder is not just an economic necessity but a cultural imperative. By embracing the values presented in</w:t>
      </w:r>
      <w:r>
        <w:t xml:space="preserve"> </w:t>
      </w:r>
      <w:r>
        <w:rPr>
          <w:iCs/>
          <w:i/>
        </w:rPr>
        <w:t xml:space="preserve">The Welder</w:t>
      </w:r>
    </w:p>
    <w:p>
      <w:pPr>
        <w:pStyle w:val="BodyText"/>
      </w:pPr>
      <w:r>
        <w:t xml:space="preserve">It is recommended that educational institutions in Tashkent incorporate such literature into vocational training programs to instill a deep sense of purpose and professionalism in the next generation of Uzbek industrial workers.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2026-07-29T16:42:12Z</dcterms:created>
  <dcterms:modified xsi:type="dcterms:W3CDTF">2026-07-29T16:42:12Z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