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4" w:name="book-report"/>
    <w:p>
      <w:pPr>
        <w:pStyle w:val="Heading1"/>
      </w:pPr>
      <w:r>
        <w:rPr>
          <w:bCs/>
          <w:b/>
        </w:rPr>
        <w:t xml:space="preserve">Book Report:</w:t>
      </w:r>
    </w:p>
    <w:p>
      <w:pPr>
        <w:pStyle w:val="FirstParagraph"/>
      </w:pPr>
      <w:r>
        <w:t xml:space="preserve">This document serves as a comprehensive analysis regarding the</w:t>
      </w:r>
      <w:r>
        <w:t xml:space="preserve"> </w:t>
      </w:r>
      <w:r>
        <w:rPr>
          <w:bCs/>
          <w:b/>
        </w:rPr>
        <w:t xml:space="preserve">welder</w:t>
      </w:r>
      <w:r>
        <w:t xml:space="preserve">, contextualized specifically for the industrial landscape of</w:t>
      </w:r>
    </w:p>
    <w:p>
      <w:pPr>
        <w:pStyle w:val="BodyText"/>
      </w:pPr>
      <w:r>
        <w:t xml:space="preserve">Vietnam Ho Chi Minh City.</w:t>
      </w:r>
    </w:p>
    <w:bookmarkStart w:id="21" w:name="title"/>
    <w:p>
      <w:pPr>
        <w:pStyle w:val="Heading2"/>
      </w:pPr>
      <w:r>
        <w:rPr>
          <w:bCs/>
          <w:b/>
        </w:rPr>
        <w:t xml:space="preserve">Title:</w:t>
      </w:r>
    </w:p>
    <w:bookmarkStart w:id="20" w:name="X0e134f39deec177e569333c34790724d7b65849"/>
    <w:p>
      <w:pPr>
        <w:pStyle w:val="Heading3"/>
      </w:pPr>
      <w:r>
        <w:t xml:space="preserve">The Backbone of Modern Industry: An Analysis of Welding Practices, Safety, and Economic Impact in Vietnam Ho Chi Minh City</w:t>
      </w:r>
    </w:p>
    <w:bookmarkEnd w:id="20"/>
    <w:bookmarkEnd w:id="21"/>
    <w:bookmarkStart w:id="22" w:name="date"/>
    <w:p>
      <w:pPr>
        <w:pStyle w:val="Heading2"/>
      </w:pPr>
      <w:r>
        <w:rPr>
          <w:bCs/>
          <w:b/>
        </w:rPr>
        <w:t xml:space="preserve">Date:</w:t>
      </w:r>
    </w:p>
    <w:p>
      <w:pPr>
        <w:pStyle w:val="FirstParagraph"/>
      </w:pPr>
      <w:r>
        <w:t xml:space="preserve">March 15, 2024</w:t>
      </w:r>
    </w:p>
    <w:bookmarkEnd w:id="22"/>
    <w:bookmarkStart w:id="23" w:name="subjecttopic"/>
    <w:p>
      <w:pPr>
        <w:pStyle w:val="Heading2"/>
      </w:pPr>
      <w:r>
        <w:rPr>
          <w:bCs/>
          <w:b/>
        </w:rPr>
        <w:t xml:space="preserve">Subject/Topic:</w:t>
      </w:r>
    </w:p>
    <w:p>
      <w:pPr>
        <w:pStyle w:val="FirstParagraph"/>
      </w:pPr>
      <w:r>
        <w:t xml:space="preserve">The role of the</w:t>
      </w:r>
      <w:r>
        <w:t xml:space="preserve"> </w:t>
      </w:r>
      <w:r>
        <w:rPr>
          <w:bCs/>
          <w:b/>
        </w:rPr>
        <w:t xml:space="preserve">welder</w:t>
      </w:r>
      <w:r>
        <w:t xml:space="preserve">, vocational training standards, industrial safety regulations, and economic contributions within the manufacturing sector of</w:t>
      </w:r>
    </w:p>
    <w:p>
      <w:pPr>
        <w:pStyle w:val="BodyText"/>
      </w:pPr>
      <w:r>
        <w:t xml:space="preserve">Vietnam Ho Chi Minh City.</w:t>
      </w:r>
    </w:p>
    <w:p>
      <w:pPr>
        <w:pStyle w:val="BodyText"/>
      </w:pPr>
      <w:r>
        <w:t xml:space="preserve">Purpose:</w:t>
      </w:r>
    </w:p>
    <w:p>
      <w:pPr>
        <w:pStyle w:val="BodyText"/>
      </w:pPr>
      <w:r>
        <w:t xml:space="preserve">This report aims to explore how the profession of welding has evolved in recent years and its pivotal role in driving the industrial growth of</w:t>
      </w:r>
    </w:p>
    <w:p>
      <w:pPr>
        <w:pStyle w:val="BodyText"/>
      </w:pPr>
      <w:r>
        <w:t xml:space="preserve">Vietnam Ho Chi Minh City. It examines technical skills, safety protocols, labor market trends, and future projections for</w:t>
      </w:r>
      <w:r>
        <w:t xml:space="preserve"> </w:t>
      </w:r>
      <w:r>
        <w:rPr>
          <w:bCs/>
          <w:b/>
        </w:rPr>
        <w:t xml:space="preserve">welder</w:t>
      </w:r>
      <w:r>
        <w:t xml:space="preserve">s operating in this dynamic economic hub.</w:t>
      </w:r>
    </w:p>
    <w:p>
      <w:pPr>
        <w:pStyle w:val="BodyText"/>
      </w:pPr>
      <w:r>
        <w:t xml:space="preserve">Introduction:</w:t>
      </w:r>
    </w:p>
    <w:p>
      <w:pPr>
        <w:pStyle w:val="BodyText"/>
      </w:pPr>
      <w:r>
        <w:t xml:space="preserve">The city known globally as the economic engine of</w:t>
      </w:r>
    </w:p>
    <w:p>
      <w:pPr>
        <w:pStyle w:val="BodyText"/>
      </w:pPr>
      <w:r>
        <w:t xml:space="preserve">Vietnam Ho Chi Minh City is undergoing rapid industrialization. At the heart of this transformation lies a critical trade: welding. As factories, infrastructure projects, and shipyards expand across the metropolitan area, the demand for skilled labor has surged. This report investigates not only</w:t>
      </w:r>
      <w:r>
        <w:t xml:space="preserve"> </w:t>
      </w:r>
      <w:r>
        <w:rPr>
          <w:iCs/>
          <w:i/>
        </w:rPr>
        <w:t xml:space="preserve">who</w:t>
      </w:r>
      <w:r>
        <w:t xml:space="preserve">a</w:t>
      </w:r>
      <w:r>
        <w:t xml:space="preserve"> </w:t>
      </w:r>
      <w:r>
        <w:rPr>
          <w:bCs/>
          <w:b/>
        </w:rPr>
        <w:t xml:space="preserve">welder</w:t>
      </w:r>
      <w:r>
        <w:t xml:space="preserve">is in this context but also what their contributions mean to local and national economies. The intersection of traditional craftsmanship with modern technology defines the current state of welding in</w:t>
      </w:r>
    </w:p>
    <w:p>
      <w:pPr>
        <w:pStyle w:val="BodyText"/>
      </w:pPr>
      <w:r>
        <w:t xml:space="preserve">Vietnam Ho Chi Minh City.</w:t>
      </w:r>
    </w:p>
    <w:p>
      <w:pPr>
        <w:pStyle w:val="BodyText"/>
      </w:pPr>
      <w:r>
        <w:t xml:space="preserve">The Role of the Welder in Industrial Development:</w:t>
      </w:r>
    </w:p>
    <w:p>
      <w:pPr>
        <w:pStyle w:val="BodyText"/>
      </w:pPr>
      <w:r>
        <w:t xml:space="preserve">In</w:t>
      </w:r>
    </w:p>
    <w:p>
      <w:pPr>
        <w:pStyle w:val="BodyText"/>
      </w:pPr>
      <w:r>
        <w:t xml:space="preserve">Vietnam Ho Chi Minh City, the</w:t>
      </w:r>
      <w:r>
        <w:t xml:space="preserve"> </w:t>
      </w:r>
      <w:r>
        <w:rPr>
          <w:bCs/>
          <w:b/>
        </w:rPr>
        <w:t xml:space="preserve">welder</w:t>
      </w:r>
      <w:r>
        <w:t xml:space="preserve"> </w:t>
      </w:r>
      <w:r>
        <w:t xml:space="preserve">is far more than a factory worker; they are integral to the supply chain. From automotive assembly lines to steel structure construction, welders ensure structural integrity and durability. The report highlights several key industries where welding is paramount:</w:t>
      </w:r>
    </w:p>
    <w:p>
      <w:pPr>
        <w:numPr>
          <w:ilvl w:val="0"/>
          <w:numId w:val="1001"/>
        </w:numPr>
        <w:pStyle w:val="Compact"/>
      </w:pPr>
      <w:r>
        <w:rPr>
          <w:bCs/>
          <w:b/>
        </w:rPr>
        <w:t xml:space="preserve">Manufacturing and Assembly:</w:t>
      </w:r>
      <w:r>
        <w:t xml:space="preserve">Multinational corporations have established major production hubs in</w:t>
      </w:r>
    </w:p>
    <w:p>
      <w:pPr>
        <w:numPr>
          <w:ilvl w:val="0"/>
          <w:numId w:val="1000"/>
        </w:numPr>
        <w:pStyle w:val="Compact"/>
      </w:pPr>
      <w:r>
        <w:t xml:space="preserve">Vietnam Ho Chi Minh City. These facilities rely heavily on precision welding for machinery, electronics housings, and automotive parts. The</w:t>
      </w:r>
      <w:r>
        <w:t xml:space="preserve"> </w:t>
      </w:r>
      <w:r>
        <w:rPr>
          <w:bCs/>
          <w:b/>
        </w:rPr>
        <w:t xml:space="preserve">welder</w:t>
      </w:r>
      <w:r>
        <w:t xml:space="preserve">s here must adhere to international quality standards.</w:t>
      </w:r>
    </w:p>
    <w:p>
      <w:pPr>
        <w:numPr>
          <w:ilvl w:val="0"/>
          <w:numId w:val="1001"/>
        </w:numPr>
        <w:pStyle w:val="Compact"/>
      </w:pPr>
      <w:r>
        <w:t xml:space="preserve">Shipbuilding and Marine Engineering:</w:t>
      </w:r>
    </w:p>
    <w:p>
      <w:pPr>
        <w:numPr>
          <w:ilvl w:val="0"/>
          <w:numId w:val="1001"/>
        </w:numPr>
        <w:pStyle w:val="Compact"/>
      </w:pPr>
      <w:r>
        <w:t xml:space="preserve">Construction and Infrastructure:</w:t>
      </w:r>
    </w:p>
    <w:p>
      <w:pPr>
        <w:pStyle w:val="FirstParagraph"/>
      </w:pPr>
      <w:r>
        <w:t xml:space="preserve">Safety Standards and Regulatory Compliance:</w:t>
      </w:r>
    </w:p>
    <w:p>
      <w:pPr>
        <w:pStyle w:val="BodyText"/>
      </w:pPr>
      <w:r>
        <w:t xml:space="preserve">A significant portion of this analysis focuses on occupational health and safety (OHS). In the past, welding in</w:t>
      </w:r>
    </w:p>
    <w:p>
      <w:pPr>
        <w:pStyle w:val="BodyText"/>
      </w:pPr>
      <w:r>
        <w:t xml:space="preserve">Vietnam Ho Chi Minh City was sometimes associated with informal sectors lacking proper protective equipment. However, recent legislation has tightened regulations. The report emphasizes that modern</w:t>
      </w:r>
      <w:r>
        <w:t xml:space="preserve"> </w:t>
      </w:r>
      <w:r>
        <w:rPr>
          <w:bCs/>
          <w:b/>
        </w:rPr>
        <w:t xml:space="preserve">welder</w:t>
      </w:r>
      <w:r>
        <w:t xml:space="preserve">s must be trained in:</w:t>
      </w:r>
    </w:p>
    <w:p>
      <w:pPr>
        <w:numPr>
          <w:ilvl w:val="0"/>
          <w:numId w:val="1002"/>
        </w:numPr>
        <w:pStyle w:val="Compact"/>
      </w:pPr>
      <w:r>
        <w:t xml:space="preserve">PPE Usage:</w:t>
      </w:r>
    </w:p>
    <w:p>
      <w:pPr>
        <w:numPr>
          <w:ilvl w:val="0"/>
          <w:numId w:val="1002"/>
        </w:numPr>
        <w:pStyle w:val="Compact"/>
      </w:pPr>
      <w:r>
        <w:t xml:space="preserve">Ventilation Systems:</w:t>
      </w:r>
    </w:p>
    <w:p>
      <w:pPr>
        <w:numPr>
          <w:ilvl w:val="0"/>
          <w:numId w:val="1002"/>
        </w:numPr>
        <w:pStyle w:val="Compact"/>
      </w:pPr>
      <w:r>
        <w:t xml:space="preserve">Certification Requirements:</w:t>
      </w:r>
    </w:p>
    <w:p>
      <w:pPr>
        <w:pStyle w:val="FirstParagraph"/>
      </w:pPr>
      <w:r>
        <w:t xml:space="preserve">Vocational Training and Education Trends:</w:t>
      </w:r>
    </w:p>
    <w:p>
      <w:pPr>
        <w:pStyle w:val="BodyText"/>
      </w:pPr>
      <w:r>
        <w:t xml:space="preserve">The supply of skilled labor is a critical topic. In response to high demand, technical schools in</w:t>
      </w:r>
    </w:p>
    <w:p>
      <w:pPr>
        <w:pStyle w:val="BodyText"/>
      </w:pPr>
      <w:r>
        <w:t xml:space="preserve">Vietnam Ho Chi Minh City have expanded their welding curricula. The report notes a shift from purely theoretical instruction to hands-on, simulation-based learning. Key educational trends include:</w:t>
      </w:r>
    </w:p>
    <w:p>
      <w:pPr>
        <w:numPr>
          <w:ilvl w:val="0"/>
          <w:numId w:val="1003"/>
        </w:numPr>
        <w:pStyle w:val="Compact"/>
      </w:pPr>
      <w:r>
        <w:t xml:space="preserve">Digital Literacy:</w:t>
      </w:r>
    </w:p>
    <w:p>
      <w:pPr>
        <w:numPr>
          <w:ilvl w:val="0"/>
          <w:numId w:val="1003"/>
        </w:numPr>
        <w:pStyle w:val="Compact"/>
      </w:pPr>
      <w:r>
        <w:t xml:space="preserve">Vietnamese-English Bilingual Training:</w:t>
      </w:r>
    </w:p>
    <w:p>
      <w:pPr>
        <w:numPr>
          <w:ilvl w:val="0"/>
          <w:numId w:val="1003"/>
        </w:numPr>
        <w:pStyle w:val="Compact"/>
      </w:pPr>
      <w:r>
        <w:t xml:space="preserve">Partnerships with Foreign Firms:</w:t>
      </w:r>
    </w:p>
    <w:p>
      <w:pPr>
        <w:pStyle w:val="FirstParagraph"/>
      </w:pPr>
      <w:r>
        <w:t xml:space="preserve">Economic Impact and Future Outlook:</w:t>
      </w:r>
    </w:p>
    <w:p>
      <w:pPr>
        <w:pStyle w:val="BodyText"/>
      </w:pPr>
      <w:r>
        <w:t xml:space="preserve">The economic significance of welding in</w:t>
      </w:r>
      <w:r>
        <w:t xml:space="preserve"> </w:t>
      </w:r>
      <w:r>
        <w:rPr>
          <w:bCs/>
          <w:b/>
        </w:rPr>
        <w:t xml:space="preserve">Vietnam Ho Chi Minh Citywelder</w:t>
      </w:r>
      <w:r>
        <w:t xml:space="preserve"> </w:t>
      </w:r>
      <w:r>
        <w:t xml:space="preserve">profession offers a viable career path for thousands of young people, reducing unemployment and fostering middle-class stability.</w:t>
      </w:r>
    </w:p>
    <w:p>
      <w:pPr>
        <w:pStyle w:val="BodyText"/>
      </w:pPr>
      <w:r>
        <w:t xml:space="preserve">Looking forward, several trends will shape the profession:</w:t>
      </w:r>
    </w:p>
    <w:p>
      <w:pPr>
        <w:numPr>
          <w:ilvl w:val="0"/>
          <w:numId w:val="1004"/>
        </w:numPr>
        <w:pStyle w:val="Compact"/>
      </w:pPr>
      <w:r>
        <w:t xml:space="preserve">Automation and Robotics:</w:t>
      </w:r>
    </w:p>
    <w:p>
      <w:pPr>
        <w:numPr>
          <w:ilvl w:val="0"/>
          <w:numId w:val="1004"/>
        </w:numPr>
        <w:pStyle w:val="Compact"/>
      </w:pPr>
      <w:r>
        <w:t xml:space="preserve">Sustainability Initiatives:</w:t>
      </w:r>
    </w:p>
    <w:p>
      <w:pPr>
        <w:numPr>
          <w:ilvl w:val="0"/>
          <w:numId w:val="1004"/>
        </w:numPr>
        <w:pStyle w:val="Compact"/>
      </w:pPr>
      <w:r>
        <w:t xml:space="preserve">Rising Wages:</w:t>
      </w:r>
    </w:p>
    <w:p>
      <w:pPr>
        <w:pStyle w:val="FirstParagraph"/>
      </w:pPr>
      <w:r>
        <w:t xml:space="preserve">Conclusion:</w:t>
      </w:r>
    </w:p>
    <w:p>
      <w:pPr>
        <w:pStyle w:val="BodyText"/>
      </w:pPr>
      <w:r>
        <w:t xml:space="preserve">In conclusion, the</w:t>
      </w:r>
      <w:r>
        <w:t xml:space="preserve"> </w:t>
      </w:r>
      <w:r>
        <w:rPr>
          <w:bCs/>
          <w:b/>
        </w:rPr>
        <w:t xml:space="preserve">welder</w:t>
      </w:r>
      <w:r>
        <w:t xml:space="preserve">Vietnam Ho Chi Minh City. This report has outlined how the profession has evolved from manual labor to a highly technical, regulated field essential for economic growth. By embracing safety standards, advanced training, and technological integration,</w:t>
      </w:r>
      <w:r>
        <w:t xml:space="preserve"> </w:t>
      </w:r>
      <w:r>
        <w:rPr>
          <w:bCs/>
          <w:b/>
        </w:rPr>
        <w:t xml:space="preserve">welder</w:t>
      </w:r>
      <w:r>
        <w:t xml:space="preserve">s continue to build the physical foundation of one of Asia’s most vibrant cities. The future of</w:t>
      </w:r>
    </w:p>
    <w:p>
      <w:pPr>
        <w:pStyle w:val="BodyText"/>
      </w:pPr>
      <w:r>
        <w:t xml:space="preserve">Vietnam Ho Chi Minh City depends on maintaining high-quality welding practices and investing in human capital.</w:t>
      </w:r>
    </w:p>
    <w:p>
      <w:pPr>
        <w:pStyle w:val="BodyText"/>
      </w:pPr>
      <w:r>
        <w:t xml:space="preserve">This document underscores that supporting the</w:t>
      </w:r>
      <w:r>
        <w:t xml:space="preserve"> </w:t>
      </w:r>
      <w:r>
        <w:rPr>
          <w:bCs/>
          <w:b/>
        </w:rPr>
        <w:t xml:space="preserve">welder</w:t>
      </w:r>
      <w:r>
        <w:t xml:space="preserve">Vietnam Ho Chi Minh City.</w:t>
      </w:r>
    </w:p>
    <w:p>
      <w:r>
        <w:pict>
          <v:rect style="width:0;height:1.5pt" o:hralign="center" o:hrstd="t" o:hr="t"/>
        </w:pict>
      </w:r>
    </w:p>
    <w:p>
      <w:pPr>
        <w:pStyle w:val="FirstParagraph"/>
      </w:pPr>
      <w:r>
        <w:rPr>
          <w:iCs/>
          <w:i/>
        </w:rPr>
        <w:t xml:space="preserve">Note: This book report synthesizes general industry knowledge applicable to the specified location and role. Specific citations may vary depending on the exact source material intended.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Critical Role of the Welder in Vietnam Ho Chi Minh City</dc:title>
  <dc:creator/>
  <cp:keywords/>
  <dcterms:created xsi:type="dcterms:W3CDTF">2026-07-29T19:51:50Z</dcterms:created>
  <dcterms:modified xsi:type="dcterms:W3CDTF">2026-07-29T19:51:50Z</dcterms:modified>
</cp:coreProperties>
</file>

<file path=docProps/custom.xml><?xml version="1.0" encoding="utf-8"?>
<Properties xmlns="http://schemas.openxmlformats.org/officeDocument/2006/custom-properties" xmlns:vt="http://schemas.openxmlformats.org/officeDocument/2006/docPropsVTypes"/>
</file>