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Egypt</w:t>
      </w:r>
      <w:r>
        <w:t xml:space="preserve"> </w:t>
      </w:r>
      <w:r>
        <w:t xml:space="preserve">Cairo</w:t>
      </w:r>
    </w:p>
    <w:bookmarkStart w:id="34" w:name="X37ef08a90c4e23fbfb0ed1e80960dca5b0c14db"/>
    <w:p>
      <w:pPr>
        <w:pStyle w:val="Heading1"/>
      </w:pPr>
      <w:r>
        <w:t xml:space="preserve">Theatrical Resonance: A Case Study of the Actor in Modern Egypt Cairo</w:t>
      </w:r>
    </w:p>
    <w:p>
      <w:pPr>
        <w:pStyle w:val="FirstParagraph"/>
      </w:pPr>
      <w:r>
        <w:rPr>
          <w:bCs/>
          <w:b/>
        </w:rPr>
        <w:t xml:space="preserve">Date:</w:t>
      </w:r>
      <w:r>
        <w:t xml:space="preserve"> </w:t>
      </w:r>
      <w:r>
        <w:t xml:space="preserve">October 24, 2023</w:t>
      </w:r>
      <w:r>
        <w:br/>
      </w:r>
      <w:r>
        <w:rPr>
          <w:bCs/>
          <w:b/>
        </w:rPr>
        <w:t xml:space="preserve">Subject:</w:t>
      </w:r>
      <w:r>
        <w:t xml:space="preserve">An Analysis of Professional Challenges, Artistic Evolution, and Societal Impact regarding the Actor within the cultural landscape of Egypt Cairo.</w:t>
      </w:r>
    </w:p>
    <w:p>
      <w:r>
        <w:pict>
          <v:rect style="width:0;height:1.5pt" o:hralign="center" o:hrstd="t" o:hr="t"/>
        </w:pict>
      </w:r>
    </w:p>
    <w:bookmarkStart w:id="20" w:name="introduction"/>
    <w:p>
      <w:pPr>
        <w:pStyle w:val="Heading2"/>
      </w:pPr>
      <w:r>
        <w:t xml:space="preserve">1. Introduction</w:t>
      </w:r>
    </w:p>
    <w:p>
      <w:pPr>
        <w:pStyle w:val="FirstParagraph"/>
      </w:pPr>
      <w:r>
        <w:t xml:space="preserve">In the heart of North Africa lies one of the world's oldest living cities, a metropolis where ancient history collides with rapid modernization. This city is Egypt Cairo, a cultural epicenter that has long served as the beating heart of Arab cinema and theater. Within this vibrant ecosystem, no role is more pivotal than that of the Actor. However, the contemporary actor in Egypt Cairo faces a unique set of paradoxes: they are revered as national icons yet struggle with economic instability; they perform for global audiences while navigating strict local censorship; and they stand on the shoulders of literary giants while trying to find their own modern voice.</w:t>
      </w:r>
    </w:p>
    <w:p>
      <w:pPr>
        <w:pStyle w:val="BodyText"/>
      </w:pPr>
      <w:r>
        <w:t xml:space="preserve">This case study explores the multifaceted existence of the actor in Egypt Cairo. It examines how historical precedence, political pressure, technological disruption, and economic necessity shape the profession today. By understanding these dynamics, we gain insight into not just an individual’s career path, but the broader health and resilience of Egypt's cultural infrastructure.</w:t>
      </w:r>
    </w:p>
    <w:bookmarkEnd w:id="20"/>
    <w:bookmarkStart w:id="21" w:name="X7c082ed4034528aa17661125e8b478ae99bb2fc"/>
    <w:p>
      <w:pPr>
        <w:pStyle w:val="Heading2"/>
      </w:pPr>
      <w:r>
        <w:t xml:space="preserve">2. Historical Context: The Legacy of Al-Risalah</w:t>
      </w:r>
    </w:p>
    <w:p>
      <w:pPr>
        <w:pStyle w:val="FirstParagraph"/>
      </w:pPr>
      <w:r>
        <w:t xml:space="preserve">To understand the current state of the actor in Egypt Cairo, one must first acknowledge the shadow cast by history. For over a century, Egypt has been known as "The Hollywood of the East." During its golden age (1940s-1960s), actors were not merely entertainers; they were national heroes and moral compasses. Legends like Farid Shawqi and Soad Hosny commanded immense respect and influence.</w:t>
      </w:r>
    </w:p>
    <w:p>
      <w:pPr>
        <w:pStyle w:val="BodyText"/>
      </w:pPr>
      <w:r>
        <w:t xml:space="preserve">However, the collapse of this centralized studio system in the late 20th century fragmented the industry. The actor in Egypt Cairo today does not inherit a structured career ladder but rather a reputation that precedes them. This legacy creates high expectations from audiences who view theater and film through a lens of nostalgia. Consequently, actors often feel pressured to replicate past glories rather than innovate, stifling creative risk-taking in favor of familiar tropes.</w:t>
      </w:r>
    </w:p>
    <w:bookmarkEnd w:id="21"/>
    <w:bookmarkStart w:id="24" w:name="Xd58b6ff76158d5ba887a6cf1f0871deac10ee9a"/>
    <w:p>
      <w:pPr>
        <w:pStyle w:val="Heading2"/>
      </w:pPr>
      <w:r>
        <w:t xml:space="preserve">3. The Digital Disruption: Streaming vs. Traditional Cinema</w:t>
      </w:r>
    </w:p>
    <w:p>
      <w:pPr>
        <w:pStyle w:val="FirstParagraph"/>
      </w:pPr>
      <w:r>
        <w:t xml:space="preserve">In recent years, the most significant variable affecting the actor in Egypt Cairo is the rise of digital streaming platforms such as Netflix Shahid and OSN+. These platforms have democratized access to global content but have also disrupted local production models.</w:t>
      </w:r>
    </w:p>
    <w:bookmarkStart w:id="22" w:name="opportunity"/>
    <w:p>
      <w:pPr>
        <w:pStyle w:val="Heading3"/>
      </w:pPr>
      <w:r>
        <w:t xml:space="preserve">3.1. Opportunity</w:t>
      </w:r>
    </w:p>
    <w:p>
      <w:pPr>
        <w:pStyle w:val="FirstParagraph"/>
      </w:pPr>
      <w:r>
        <w:t xml:space="preserve">For many actors in Egypt Cairo, international streaming deals offer a lifeline. The demand for high-quality Arabic content has led to roles that are more nuanced, complex, and less bound by the clichés of traditional melodrama seen in local TV dramas (Musalsalat). Actors are now experimenting with darker themes and psychological depth that were previously considered too controversial for broadcast television.</w:t>
      </w:r>
    </w:p>
    <w:bookmarkEnd w:id="22"/>
    <w:bookmarkStart w:id="23" w:name="challenge"/>
    <w:p>
      <w:pPr>
        <w:pStyle w:val="Heading3"/>
      </w:pPr>
      <w:r>
        <w:t xml:space="preserve">3.2. Challenge</w:t>
      </w:r>
    </w:p>
    <w:p>
      <w:pPr>
        <w:pStyle w:val="FirstParagraph"/>
      </w:pPr>
      <w:r>
        <w:t xml:space="preserve">Conversely, this shift has created a dichotomy in employment. While top-tier actors secure lucrative contracts with global platforms, mid-career actors face dwindling opportunities in traditional media, which is struggling to compete with high-budget streaming productions. This has led to a "winner-takes-all" dynamic where only the most established names thrive.</w:t>
      </w:r>
    </w:p>
    <w:bookmarkEnd w:id="23"/>
    <w:bookmarkEnd w:id="24"/>
    <w:bookmarkStart w:id="25" w:name="censorship-and-creative-freedom"/>
    <w:p>
      <w:pPr>
        <w:pStyle w:val="Heading2"/>
      </w:pPr>
      <w:r>
        <w:t xml:space="preserve">4. Censorship and Creative Freedom</w:t>
      </w:r>
    </w:p>
    <w:p>
      <w:pPr>
        <w:pStyle w:val="FirstParagraph"/>
      </w:pPr>
      <w:r>
        <w:t xml:space="preserve">A critical aspect of the actor's life in Egypt Cairo is the environment of censorship. Unlike many Western markets, artistic expression in Egypt is subject to rigorous oversight by state authorities and societal norms regarding religion, politics, and morality.</w:t>
      </w:r>
    </w:p>
    <w:p>
      <w:pPr>
        <w:pStyle w:val="BlockText"/>
      </w:pPr>
      <w:r>
        <w:t xml:space="preserve">"The script may be written freely, but the performance must walk a tightrope."</w:t>
      </w:r>
    </w:p>
    <w:p>
      <w:pPr>
        <w:pStyle w:val="FirstParagraph"/>
      </w:pPr>
      <w:r>
        <w:t xml:space="preserve">This reality requires actors in Egypt Cairo to possess not only artistic talent but also political savvy. They must navigate scripts that may undergo last-minute changes during post-production or face bans entirely. The actor becomes a negotiator of truth, often having to convey subtext and metaphor to bypass censors while satisfying the audience's desire for authentic storytelling. This constraint has inadvertently fostered a unique style of acting in Egypt Cairo, characterized by subtle gestures and layered dialogue that reward attentive viewers.</w:t>
      </w:r>
    </w:p>
    <w:bookmarkEnd w:id="25"/>
    <w:bookmarkStart w:id="28" w:name="X54b68c8d1a016f433578a1a0bbb596b02526551"/>
    <w:p>
      <w:pPr>
        <w:pStyle w:val="Heading2"/>
      </w:pPr>
      <w:r>
        <w:t xml:space="preserve">5. Economic Realities and The Informal Theater Scene</w:t>
      </w:r>
    </w:p>
    <w:p>
      <w:pPr>
        <w:pStyle w:val="FirstParagraph"/>
      </w:pPr>
      <w:r>
        <w:t xml:space="preserve">The economic volatility of the region significantly impacts the actor. Inflation has eroded income levels for many professionals, leading some to seek work outside the entertainment industry entirely. However, a vibrant underground theater scene persists in Egypt Cairo.</w:t>
      </w:r>
    </w:p>
    <w:bookmarkStart w:id="26" w:name="independent-productions"/>
    <w:p>
      <w:pPr>
        <w:pStyle w:val="Heading3"/>
      </w:pPr>
      <w:r>
        <w:t xml:space="preserve">5.1. Independent Productions</w:t>
      </w:r>
    </w:p>
    <w:p>
      <w:pPr>
        <w:pStyle w:val="FirstParagraph"/>
      </w:pPr>
      <w:r>
        <w:t xml:space="preserve">In response to commercial pressures, a new wave of independent theaters has emerged in neighborhoods like Dokki and Maadi. Here, actors collaborate on low-budget projects that focus on social issues such as poverty, gender inequality, and youth disenfranchisement. These productions are crucial for artistic development but offer little financial security.</w:t>
      </w:r>
    </w:p>
    <w:bookmarkEnd w:id="26"/>
    <w:bookmarkStart w:id="27" w:name="the-gig-economy"/>
    <w:p>
      <w:pPr>
        <w:pStyle w:val="Heading3"/>
      </w:pPr>
      <w:r>
        <w:t xml:space="preserve">5.2. The Gig Economy</w:t>
      </w:r>
    </w:p>
    <w:p>
      <w:pPr>
        <w:pStyle w:val="FirstParagraph"/>
      </w:pPr>
      <w:r>
        <w:t xml:space="preserve">Much like the global gig economy, actors in Egypt Cairo often juggle multiple roles: commercial modeling, dubbing, voice-over work for advertisements, and small theater parts. This fragmentation prevents actors from focusing deeply on a single craft but ensures a diverse skill set and continued visibility in the public eye.</w:t>
      </w:r>
    </w:p>
    <w:bookmarkEnd w:id="27"/>
    <w:bookmarkEnd w:id="28"/>
    <w:bookmarkStart w:id="29" w:name="education-and-training"/>
    <w:p>
      <w:pPr>
        <w:pStyle w:val="Heading2"/>
      </w:pPr>
      <w:r>
        <w:t xml:space="preserve">6. Education and Training</w:t>
      </w:r>
    </w:p>
    <w:p>
      <w:pPr>
        <w:pStyle w:val="FirstParagraph"/>
      </w:pPr>
      <w:r>
        <w:t xml:space="preserve">The academic foundation for actors in Egypt Cairo remains strong, primarily anchored by institutions such as the Higher Institute of Dramatic Arts. However, there is a growing disconnect between academic training and industry needs.</w:t>
      </w:r>
    </w:p>
    <w:p>
      <w:pPr>
        <w:pStyle w:val="BodyText"/>
      </w:pPr>
      <w:r>
        <w:t xml:space="preserve">Graduates often possess classical skills but lack exposure to contemporary techniques such as method acting or improvisation used in international co-productions. As a result, many actors in Egypt Cairo pursue private workshops led by experienced practitioners from Lebanon or Europe. This self-directed education highlights the proactive nature of modern actors who refuse to let their skills stagnate despite systemic challenges.</w:t>
      </w:r>
    </w:p>
    <w:bookmarkEnd w:id="29"/>
    <w:bookmarkStart w:id="30" w:name="Xac1fbff6c47ebd70c38e4181afadb1912617b98"/>
    <w:p>
      <w:pPr>
        <w:pStyle w:val="Heading2"/>
      </w:pPr>
      <w:r>
        <w:t xml:space="preserve">7. Societal Perception and Social Media Influence</w:t>
      </w:r>
    </w:p>
    <w:p>
      <w:pPr>
        <w:pStyle w:val="FirstParagraph"/>
      </w:pPr>
      <w:r>
        <w:t xml:space="preserve">Social media has fundamentally altered the relationship between the actor and the public in Egypt Cairo. Platforms like Facebook, Instagram, and TikTok allow actors to build personal brands independent of their latest film or play.</w:t>
      </w:r>
    </w:p>
    <w:p>
      <w:pPr>
        <w:pStyle w:val="BodyText"/>
      </w:pPr>
      <w:r>
        <w:t xml:space="preserve">This direct access provides two major benefits:</w:t>
      </w:r>
    </w:p>
    <w:p>
      <w:pPr>
        <w:numPr>
          <w:ilvl w:val="0"/>
          <w:numId w:val="1001"/>
        </w:numPr>
        <w:pStyle w:val="Compact"/>
      </w:pPr>
      <w:r>
        <w:rPr>
          <w:bCs/>
          <w:b/>
        </w:rPr>
        <w:t xml:space="preserve">Audience Engagement:</w:t>
      </w:r>
      <w:r>
        <w:t xml:space="preserve"> </w:t>
      </w:r>
      <w:r>
        <w:t xml:space="preserve">Actors can cultivate a loyal fanbase that supports their projects directly.</w:t>
      </w:r>
    </w:p>
    <w:p>
      <w:pPr>
        <w:numPr>
          <w:ilvl w:val="0"/>
          <w:numId w:val="1001"/>
        </w:numPr>
        <w:pStyle w:val="Compact"/>
      </w:pPr>
      <w:r>
        <w:rPr>
          <w:bCs/>
          <w:b/>
        </w:rPr>
        <w:t xml:space="preserve">Vulnerability:</w:t>
      </w:r>
      <w:r>
        <w:t xml:space="preserve">The line between private life and public persona is blurred. Actors in Egypt Cairo are subject to intense scrutiny, cyberbullying, and moral policing, which can have severe psychological impacts.</w:t>
      </w:r>
    </w:p>
    <w:bookmarkEnd w:id="30"/>
    <w:bookmarkStart w:id="31" w:name="Xa42f012a9e0bb1fd3b8e9c27e2c9ded38acdd53"/>
    <w:p>
      <w:pPr>
        <w:pStyle w:val="Heading2"/>
      </w:pPr>
      <w:r>
        <w:t xml:space="preserve">8. Case Example: The Transition of a Mid-Career Actor</w:t>
      </w:r>
    </w:p>
    <w:p>
      <w:pPr>
        <w:pStyle w:val="FirstParagraph"/>
      </w:pPr>
      <w:r>
        <w:t xml:space="preserve">To illustrate these points, consider the trajectory of "Amr," a fictionalized composite based on real industry trends. Amr began his career in traditional theater in Egypt Cairo, graduating from the Institute with honors. For ten years, he worked primarily in commercial television roles that required exaggerated emotional displays to suit mass audiences. Frustrated by the lack of depth, Amr pivoted to independent theater groups.</w:t>
      </w:r>
    </w:p>
    <w:p>
      <w:pPr>
        <w:pStyle w:val="BodyText"/>
      </w:pPr>
      <w:r>
        <w:t xml:space="preserve">Here, he encountered strict censorship on scripts dealing with political dissent but found artistic fulfillment in exploring human dignity through minimalism. When a streaming platform began scouting for original content, Amr’s nuanced performance style caught their attention. He was cast in a series that required him to convey trauma without explicit dialogue, showcasing the evolution of acting standards in Egypt Cairo.</w:t>
      </w:r>
    </w:p>
    <w:bookmarkEnd w:id="31"/>
    <w:bookmarkStart w:id="32" w:name="conclusion"/>
    <w:p>
      <w:pPr>
        <w:pStyle w:val="Heading2"/>
      </w:pPr>
      <w:r>
        <w:t xml:space="preserve">9. Conclusion</w:t>
      </w:r>
    </w:p>
    <w:p>
      <w:pPr>
        <w:pStyle w:val="FirstParagraph"/>
      </w:pPr>
      <w:r>
        <w:t xml:space="preserve">The actor in Egypt Cairo stands at a crossroads of tradition and modernity. They are custodians of a rich theatrical heritage while simultaneously navigating the chaotic currents of digital media, economic instability, and political constraint. Despite these challenges, the resilience of actors in Egypt Cairo is evident in their ability to adapt, innovate, and continue producing work that resonates with both local and international audiences.</w:t>
      </w:r>
    </w:p>
    <w:p>
      <w:pPr>
        <w:pStyle w:val="BodyText"/>
      </w:pPr>
      <w:r>
        <w:t xml:space="preserve">For policymakers and cultural stakeholders supporting the arts in Egypt Cairo, the key takeaway is clear: providing stable funding for independent theater and reducing bureaucratic hurdles for creative expression will unlock greater potential. The actor is not just an entertainer; they are a vital commentator on society. By empowering them, Egypt Cairo can continue to export high-quality culture that reflects its complex and dynamic reality.</w:t>
      </w:r>
    </w:p>
    <w:bookmarkEnd w:id="32"/>
    <w:bookmarkStart w:id="33" w:name="recommendations"/>
    <w:p>
      <w:pPr>
        <w:pStyle w:val="Heading2"/>
      </w:pPr>
      <w:r>
        <w:t xml:space="preserve">10. Recommendations</w:t>
      </w:r>
    </w:p>
    <w:p>
      <w:pPr>
        <w:numPr>
          <w:ilvl w:val="0"/>
          <w:numId w:val="1002"/>
        </w:numPr>
        <w:pStyle w:val="Compact"/>
      </w:pPr>
      <w:r>
        <w:rPr>
          <w:bCs/>
          <w:b/>
        </w:rPr>
        <w:t xml:space="preserve">Create Tax Incentives:</w:t>
      </w:r>
      <w:r>
        <w:t xml:space="preserve">The government should offer tax breaks for private investors in local film and theater productions to stimulate job creation for actors.</w:t>
      </w:r>
    </w:p>
    <w:p>
      <w:pPr>
        <w:numPr>
          <w:ilvl w:val="0"/>
          <w:numId w:val="1002"/>
        </w:numPr>
        <w:pStyle w:val="Compact"/>
      </w:pPr>
      <w:r>
        <w:rPr>
          <w:bCs/>
          <w:b/>
        </w:rPr>
        <w:t xml:space="preserve">Educational Reform:</w:t>
      </w:r>
      <w:r>
        <w:t xml:space="preserve">Curricula at arts institutes must be updated to include digital acting techniques, streaming media production, and international collaboration strategies.</w:t>
      </w:r>
    </w:p>
    <w:p>
      <w:pPr>
        <w:numPr>
          <w:ilvl w:val="0"/>
          <w:numId w:val="1002"/>
        </w:numPr>
        <w:pStyle w:val="Compact"/>
      </w:pPr>
      <w:r>
        <w:rPr>
          <w:bCs/>
          <w:b/>
        </w:rPr>
        <w:t xml:space="preserve">Support Independent Venues:</w:t>
      </w:r>
      <w:r>
        <w:t xml:space="preserve">Persistent subsidies for small theaters in Egypt Cairo would provide a safe haven for experimental work and emerging talent.</w:t>
      </w:r>
    </w:p>
    <w:p>
      <w:pPr>
        <w:numPr>
          <w:ilvl w:val="0"/>
          <w:numId w:val="1002"/>
        </w:numPr>
        <w:pStyle w:val="Compact"/>
      </w:pPr>
      <w:r>
        <w:rPr>
          <w:bCs/>
          <w:b/>
        </w:rPr>
        <w:t xml:space="preserve">Mental Health Resources:</w:t>
      </w:r>
      <w:r>
        <w:t xml:space="preserve">Establishment of support networks specifically designed for actors dealing with public scrutiny and income instability.</w:t>
      </w:r>
    </w:p>
    <w:p>
      <w:pPr>
        <w:pStyle w:val="FirstParagraph"/>
      </w:pPr>
      <w:r>
        <w:rPr>
          <w:iCs/>
          <w:i/>
        </w:rPr>
        <w:t xml:space="preserve">This document serves as a comprehensive overview of the current state of acting in Egypt Cairo, highlighting that while the path is arduous, it remains one of profound artistic significance and cultural necessity.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Actor in Contemporary Egypt Cairo</dc:title>
  <dc:creator/>
  <dc:language>en</dc:language>
  <cp:keywords/>
  <dcterms:created xsi:type="dcterms:W3CDTF">2026-07-29T06:01:05Z</dcterms:created>
  <dcterms:modified xsi:type="dcterms:W3CDTF">2026-07-29T06:01:05Z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