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Actor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995da1be433a73b40cf5e0cbe9c10eb271eaf0b"/>
    <w:p>
      <w:pPr>
        <w:pStyle w:val="Heading1"/>
      </w:pPr>
      <w:r>
        <w:t xml:space="preserve">A Cultural Crucible: A Case Study of the Professional Actor in Israel Jerusalem</w:t>
      </w:r>
    </w:p>
    <w:p>
      <w:pPr>
        <w:pStyle w:val="FirstParagraph"/>
      </w:pPr>
      <w:r>
        <w:rPr>
          <w:bCs/>
          <w:b/>
        </w:rPr>
        <w:t xml:space="preserve">Date:</w:t>
      </w:r>
      <w:r>
        <w:t xml:space="preserve"> </w:t>
      </w:r>
      <w:r>
        <w:t xml:space="preserve">October 26, 2023</w:t>
      </w:r>
      <w:r>
        <w:br/>
      </w:r>
      <w:r>
        <w:rPr>
          <w:bCs/>
          <w:b/>
        </w:rPr>
        <w:t xml:space="preserve">Subject:</w:t>
      </w:r>
      <w:r>
        <w:t xml:space="preserve">The unique professional and psychological landscape for an Actor operating within the complex socio-cultural fabric of Israel Jerusalem.</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Actor</w:t>
      </w:r>
      <w:r>
        <w:t xml:space="preserve">, with a specific focus on their experience within Israel Jerusalem. The capital city, renowned for its profound historical depth, religious significance, and intense political reality, presents a unique ecosystem for performing arts. Unlike traditional Western markets where theater may be viewed as an escapist entertainment or high-art luxury, in Israel Jerusalem the</w:t>
      </w:r>
      <w:r>
        <w:t xml:space="preserve"> </w:t>
      </w:r>
      <w:r>
        <w:rPr>
          <w:bCs/>
          <w:b/>
        </w:rPr>
        <w:t xml:space="preserve">Actor</w:t>
      </w:r>
      <w:r>
        <w:t xml:space="preserve"> </w:t>
      </w:r>
      <w:r>
        <w:t xml:space="preserve">functions often as a witness to history and a mediator of national trauma. This document explores the operational challenges, artistic opportunities, and societal expectations that define this specific professional identity.</w:t>
      </w:r>
    </w:p>
    <w:bookmarkEnd w:id="20"/>
    <w:bookmarkStart w:id="21" w:name="the-context-israel-jerusalem-as-a-stage"/>
    <w:p>
      <w:pPr>
        <w:pStyle w:val="Heading2"/>
      </w:pPr>
      <w:r>
        <w:t xml:space="preserve">2. The Context: Israel Jerusalem as a Stage</w:t>
      </w:r>
    </w:p>
    <w:p>
      <w:pPr>
        <w:pStyle w:val="FirstParagraph"/>
      </w:pPr>
      <w:r>
        <w:t xml:space="preserve">To understand the position of the</w:t>
      </w:r>
      <w:r>
        <w:t xml:space="preserve"> </w:t>
      </w:r>
      <w:r>
        <w:rPr>
          <w:bCs/>
          <w:b/>
        </w:rPr>
        <w:t xml:space="preserve">Actor</w:t>
      </w:r>
      <w:r>
        <w:t xml:space="preserve">, one must first understand the environment of Israel Jerusalem. This city is not merely a backdrop; it is an active participant in every production staged within its boundaries. The juxtaposition of ancient stones with modern urban life, and silence with loud political discourse, creates a heightened sense of reality for both performers and audiences.</w:t>
      </w:r>
    </w:p>
    <w:p>
      <w:pPr>
        <w:pStyle w:val="BodyText"/>
      </w:pPr>
      <w:r>
        <w:t xml:space="preserve">In Israel Jerusalem the physical spaces are saturated with meaning. A play performed in the Old City walls carries different resonances than one staged in Tel Aviv's trendy districts. The</w:t>
      </w:r>
      <w:r>
        <w:t xml:space="preserve"> </w:t>
      </w:r>
      <w:r>
        <w:rPr>
          <w:bCs/>
          <w:b/>
        </w:rPr>
        <w:t xml:space="preserve">Actor</w:t>
      </w:r>
      <w:r>
        <w:t xml:space="preserve"> </w:t>
      </w:r>
      <w:r>
        <w:t xml:space="preserve">working here is constantly aware that their art intersects with real-world conflicts, historical grievances, and spiritual fervors. This proximity to reality demands a higher degree of authenticity and emotional resilience from the performer.</w:t>
      </w:r>
    </w:p>
    <w:bookmarkEnd w:id="21"/>
    <w:bookmarkStart w:id="22" w:name="Xf0ea04446c8b8a8a644240caf5e58c73703491e"/>
    <w:p>
      <w:pPr>
        <w:pStyle w:val="Heading2"/>
      </w:pPr>
      <w:r>
        <w:t xml:space="preserve">3. The Role of the Actor: More Than Performance</w:t>
      </w:r>
    </w:p>
    <w:p>
      <w:pPr>
        <w:pStyle w:val="FirstParagraph"/>
      </w:pPr>
      <w:r>
        <w:t xml:space="preserve">In many global contexts, an Actor is primarily tasked with character immersion and narrative delivery. However in Israel Jerusalem this definition expands significantly. The</w:t>
      </w:r>
      <w:r>
        <w:t xml:space="preserve"> </w:t>
      </w:r>
      <w:r>
        <w:rPr>
          <w:bCs/>
          <w:b/>
        </w:rPr>
        <w:t xml:space="preserve">Actor</w:t>
      </w:r>
    </w:p>
    <w:p>
      <w:pPr>
        <w:numPr>
          <w:ilvl w:val="0"/>
          <w:numId w:val="1001"/>
        </w:numPr>
        <w:pStyle w:val="Compact"/>
      </w:pPr>
      <w:r>
        <w:rPr>
          <w:bCs/>
          <w:b/>
        </w:rPr>
        <w:t xml:space="preserve">The Witness:</w:t>
      </w:r>
    </w:p>
    <w:p>
      <w:pPr>
        <w:numPr>
          <w:ilvl w:val="0"/>
          <w:numId w:val="1001"/>
        </w:numPr>
        <w:pStyle w:val="Compact"/>
      </w:pPr>
      <w:r>
        <w:rPr>
          <w:bCs/>
          <w:b/>
        </w:rPr>
        <w:t xml:space="preserve">The Bridge-Builder:</w:t>
      </w:r>
      <w:r>
        <w:t xml:space="preserve"> </w:t>
      </w:r>
      <w:r>
        <w:t xml:space="preserve">Israel Jerusalem is a city divided by ethnicity, religion, and politics. Theater here often attempts to create spaces for dialogue between Jews Arabs Muslims Christians and secular citizens. The Actor becomes a facilitator of empathy attempting to humanize "the other" through performance.</w:t>
      </w:r>
    </w:p>
    <w:p>
      <w:pPr>
        <w:numPr>
          <w:ilvl w:val="0"/>
          <w:numId w:val="1001"/>
        </w:numPr>
        <w:pStyle w:val="Compact"/>
      </w:pPr>
      <w:r>
        <w:rPr>
          <w:bCs/>
          <w:b/>
        </w:rPr>
        <w:t xml:space="preserve">The Cultural Custodian:</w:t>
      </w:r>
      <w:r>
        <w:t xml:space="preserve"> </w:t>
      </w:r>
      <w:r>
        <w:t xml:space="preserve">With a population comprising immigrants from over 100 countries, the Israeli theater scene is linguistically diverse. An Actor in Israel Jerusalem must often be multilingual navigating Hebrew Arabic English and Russian among others. This linguistic agility allows them to reach diverse community groups making them crucial nodes in cultural integration.</w:t>
      </w:r>
    </w:p>
    <w:bookmarkEnd w:id="22"/>
    <w:bookmarkStart w:id="23" w:name="case-analysis-the-bet-shean-experiment"/>
    <w:p>
      <w:pPr>
        <w:pStyle w:val="Heading2"/>
      </w:pPr>
      <w:r>
        <w:t xml:space="preserve">4. Case Analysis: The "Bet She'an" Experiment</w:t>
      </w:r>
    </w:p>
    <w:p>
      <w:pPr>
        <w:pStyle w:val="FirstParagraph"/>
      </w:pPr>
      <w:r>
        <w:t xml:space="preserve">A pertinent example of these dynamics can be observed in the collaborative theater projects emerging from Israel Jerusalem's independent circuit. Consider a hypothetical but representative case study of a production titled "Echoes in the Stone."</w:t>
      </w:r>
    </w:p>
    <w:p>
      <w:pPr>
        <w:pStyle w:val="BodyText"/>
      </w:pPr>
      <w:r>
        <w:rPr>
          <w:bCs/>
          <w:b/>
        </w:rPr>
        <w:t xml:space="preserve">Scenario:</w:t>
      </w:r>
      <w:r>
        <w:t xml:space="preserve"> </w:t>
      </w:r>
      <w:r>
        <w:t xml:space="preserve">A group of Jewish and Palestinian Actors based in Israel Jerusalem collaborates on an experimental piece set in the disputed neighborhoods of East Jerusalem.</w:t>
      </w:r>
    </w:p>
    <w:p>
      <w:pPr>
        <w:pStyle w:val="BodyText"/>
      </w:pPr>
      <w:r>
        <w:rPr>
          <w:bCs/>
          <w:b/>
        </w:rPr>
        <w:t xml:space="preserve">The Challenge:</w:t>
      </w:r>
      <w:r>
        <w:t xml:space="preserve">The primary obstacle for the Actor was not technical acting skill but emotional safety. Rehearsals often took place in spaces where political tensions were palpable outside the theater doors. Actors reported experiencing heightened anxiety when portraying characters that mirrored their real-life identities.</w:t>
      </w:r>
    </w:p>
    <w:p>
      <w:pPr>
        <w:pStyle w:val="BodyText"/>
      </w:pPr>
      <w:r>
        <w:rPr>
          <w:bCs/>
          <w:b/>
        </w:rPr>
        <w:t xml:space="preserve">The Process:</w:t>
      </w:r>
      <w:r>
        <w:t xml:space="preserve">To mitigate this, Directors employed methods from documentary theater and improvisation allowing Actors to draw from personal experiences rather than purely fictional scripts. The Actor was encouraged to bring their own voice history and perspective into the role blurring the line between performer and participant.</w:t>
      </w:r>
    </w:p>
    <w:p>
      <w:pPr>
        <w:pStyle w:val="BodyText"/>
      </w:pPr>
      <w:r>
        <w:rPr>
          <w:bCs/>
          <w:b/>
        </w:rPr>
        <w:t xml:space="preserve">The Outcome:</w:t>
      </w:r>
      <w:r>
        <w:t xml:space="preserve"> </w:t>
      </w:r>
      <w:r>
        <w:t xml:space="preserve">Post-show discussions revealed that for many audience members watching these specific Actors challenge stereotypes was a transformative experience. The production sparked community dialogue demonstrating the power of Theater not just as art but as social intervention. The Actors involved reported a sense of professional fulfillment rooted in societal impact rather than commercial success.</w:t>
      </w:r>
    </w:p>
    <w:bookmarkEnd w:id="23"/>
    <w:bookmarkStart w:id="24" w:name="Xb8b2bbbee83f7cb786c2fd70d0c261f0816357e"/>
    <w:p>
      <w:pPr>
        <w:pStyle w:val="Heading2"/>
      </w:pPr>
      <w:r>
        <w:t xml:space="preserve">5. Professional Challenges and Opportunities</w:t>
      </w:r>
    </w:p>
    <w:p>
      <w:pPr>
        <w:pStyle w:val="FirstParagraph"/>
      </w:pPr>
      <w:r>
        <w:rPr>
          <w:bCs/>
          <w:b/>
        </w:rPr>
        <w:t xml:space="preserve">Funding and Infrastructure:</w:t>
      </w:r>
      <w:r>
        <w:br/>
      </w:r>
      <w:r>
        <w:t xml:space="preserve">The landscape for an Actor in Israel Jerusalem is heavily influenced by government subsidies through the Ministry of Culture. While this provides stability it can also lead to self-censorship or pressure to conform to nationalistic narratives that align with state interests. Independent Actors often struggle with financial precariousness relying on crowdfunding or international grants.</w:t>
      </w:r>
    </w:p>
    <w:p>
      <w:pPr>
        <w:pStyle w:val="BodyText"/>
      </w:pPr>
      <w:r>
        <w:rPr>
          <w:bCs/>
          <w:b/>
        </w:rPr>
        <w:t xml:space="preserve">The Digital Shift:</w:t>
      </w:r>
      <w:r>
        <w:br/>
      </w:r>
      <w:r>
        <w:t xml:space="preserve">In recent years the rise of digital platforms has allowed Israeli Jerusalem-based Actors to reach global audiences. Streaming services and online theater productions have democratized access enabling niche performances to find their audience despite limited local funding.</w:t>
      </w:r>
    </w:p>
    <w:bookmarkEnd w:id="24"/>
    <w:bookmarkStart w:id="25" w:name="psychological-impact-on-the-actor"/>
    <w:p>
      <w:pPr>
        <w:pStyle w:val="Heading2"/>
      </w:pPr>
      <w:r>
        <w:t xml:space="preserve">6. Psychological Impact on the Actor</w:t>
      </w:r>
    </w:p>
    <w:p>
      <w:pPr>
        <w:pStyle w:val="FirstParagraph"/>
      </w:pPr>
      <w:r>
        <w:t xml:space="preserve">The proximity of conflict in Israel Jerusalem exacts a toll on mental health. Actors are not immune to the collective stress of living in a region prone to rocket fire terrorism and political instability. Burnout is common especially for those working in drama therapy or trauma-informed theater.</w:t>
      </w:r>
    </w:p>
    <w:p>
      <w:pPr>
        <w:pStyle w:val="BodyText"/>
      </w:pPr>
      <w:r>
        <w:t xml:space="preserve">Support systems within the Israeli theater community are developing slowly peer groups and union initiatives aim to provide counseling and resiliency training specifically tailored to the unique stressors faced by an Actor in this region.</w:t>
      </w:r>
    </w:p>
    <w:bookmarkEnd w:id="25"/>
    <w:bookmarkStart w:id="26" w:name="conclusion"/>
    <w:p>
      <w:pPr>
        <w:pStyle w:val="Heading2"/>
      </w:pPr>
      <w:r>
        <w:t xml:space="preserve">7. Conclusion</w:t>
      </w:r>
    </w:p>
    <w:p>
      <w:pPr>
        <w:pStyle w:val="FirstParagraph"/>
      </w:pPr>
      <w:r>
        <w:t xml:space="preserve">The life of an Actor in Israel Jerusalem is defined by complexity. It is a profession that demands artistic excellence alongside emotional courage and political awareness. The city acts as both muse and antagonist forcing the performer to confront difficult truths about identity conflict and coexistence.</w:t>
      </w:r>
    </w:p>
    <w:p>
      <w:pPr>
        <w:pStyle w:val="BodyText"/>
      </w:pPr>
      <w:r>
        <w:t xml:space="preserve">For those considering this path the rewards are profound but so are the risks. Success in Israel Jerusalem requires not only mastery of craft but also a deep understanding of history a commitment to dialogue and an ability to withstand pressure. The Actor here does not just tell stories; they help shape the narrative of a nation caught between its past and its future.</w:t>
      </w:r>
    </w:p>
    <w:p>
      <w:pPr>
        <w:pStyle w:val="BodyText"/>
      </w:pPr>
      <w:r>
        <w:t xml:space="preserve">Ultimately this Case Study affirms that in Israel Jerusalem Theater remains vital. It is one of the few spaces where opposing narratives can coexist on stage side by side. The Actor stands at this intersection playing a pivotal role in maintaining humanity amidst chaos.</w:t>
      </w:r>
    </w:p>
    <w:p>
      <w:pPr>
        <w:pStyle w:val="BodyText"/>
      </w:pPr>
      <w:r>
        <w:t xml:space="preserve">© 2023 Cultural Arts Research Institute |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Actor in Israel Jerusalem</dc:title>
  <dc:creator/>
  <dc:language>en</dc:language>
  <cp:keywords/>
  <dcterms:created xsi:type="dcterms:W3CDTF">2026-07-29T13:31:09Z</dcterms:created>
  <dcterms:modified xsi:type="dcterms:W3CDTF">2026-07-29T13:31:09Z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