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Actor</w:t>
      </w:r>
      <w:r>
        <w:t xml:space="preserve"> </w:t>
      </w:r>
      <w:r>
        <w:t xml:space="preserve">in</w:t>
      </w:r>
      <w:r>
        <w:t xml:space="preserve"> </w:t>
      </w:r>
      <w:r>
        <w:t xml:space="preserve">Italy</w:t>
      </w:r>
      <w:r>
        <w:t xml:space="preserve"> </w:t>
      </w:r>
      <w:r>
        <w:t xml:space="preserve">Naples</w:t>
      </w:r>
    </w:p>
    <w:bookmarkStart w:id="27" w:name="Xfaa306932f8c3898c351c6c71610a5992a367b9"/>
    <w:p>
      <w:pPr>
        <w:pStyle w:val="Heading1"/>
      </w:pPr>
      <w:r>
        <w:t xml:space="preserve">The Soul of the Stage: A Case Study on the Actor in Italy Naples</w:t>
      </w:r>
    </w:p>
    <w:p>
      <w:pPr>
        <w:pStyle w:val="FirstParagraph"/>
      </w:pPr>
      <w:r>
        <w:rPr>
          <w:bCs/>
          <w:b/>
        </w:rPr>
        <w:t xml:space="preserve">Date:</w:t>
      </w:r>
      <w:r>
        <w:t xml:space="preserve"> </w:t>
      </w:r>
      <w:r>
        <w:t xml:space="preserve">October 2023</w:t>
      </w:r>
      <w:r>
        <w:br/>
      </w:r>
      <w:r>
        <w:rPr>
          <w:bCs/>
          <w:b/>
        </w:rPr>
        <w:t xml:space="preserve">Subject:</w:t>
      </w:r>
      <w:r>
        <w:t xml:space="preserve">The Professional and Cultural Evolution of the Actor</w:t>
      </w:r>
      <w:r>
        <w:br/>
      </w:r>
      <w:r>
        <w:rPr>
          <w:bCs/>
          <w:b/>
        </w:rPr>
        <w:t xml:space="preserve">Cultural Context:</w:t>
      </w:r>
      <w:r>
        <w:t xml:space="preserve"> </w:t>
      </w:r>
      <w:r>
        <w:t xml:space="preserve">Italy, specifically Naples</w:t>
      </w:r>
    </w:p>
    <w:bookmarkStart w:id="20" w:name="executive-summary"/>
    <w:p>
      <w:pPr>
        <w:pStyle w:val="Heading2"/>
      </w:pPr>
      <w:r>
        <w:t xml:space="preserve">Executive Summary</w:t>
      </w:r>
    </w:p>
    <w:p>
      <w:pPr>
        <w:pStyle w:val="FirstParagraph"/>
      </w:pPr>
      <w:r>
        <w:t xml:space="preserve">This case study explores the multifaceted role of the</w:t>
      </w:r>
      <w:r>
        <w:t xml:space="preserve"> </w:t>
      </w:r>
      <w:r>
        <w:rPr>
          <w:bCs/>
          <w:b/>
          <w:iCs/>
          <w:i/>
        </w:rPr>
        <w:t xml:space="preserve">Actor</w:t>
      </w:r>
      <w:r>
        <w:t xml:space="preserve">, examining how their craft intersects with history, social dynamics, and economic realities within a unique geographic setting. The primary focus is on</w:t>
      </w:r>
      <w:r>
        <w:t xml:space="preserve"> </w:t>
      </w:r>
      <w:r>
        <w:rPr>
          <w:bCs/>
          <w:b/>
        </w:rPr>
        <w:t xml:space="preserve">Italy Naples</w:t>
      </w:r>
      <w:r>
        <w:t xml:space="preserve">, a city that serves not merely as a backdrop but as an active participant in the performance. By analyzing the specific traditions of Neapolitan theater, the influence of local dialects, and the contemporary challenges faced by performers today, this document elucidates why</w:t>
      </w:r>
      <w:r>
        <w:t xml:space="preserve"> </w:t>
      </w:r>
      <w:r>
        <w:rPr>
          <w:bCs/>
          <w:b/>
        </w:rPr>
        <w:t xml:space="preserve">Italy Naples</w:t>
      </w:r>
      <w:r>
        <w:t xml:space="preserve"> </w:t>
      </w:r>
      <w:r>
        <w:t xml:space="preserve">remains a critical hub for theatrical study and practice.</w:t>
      </w:r>
    </w:p>
    <w:bookmarkEnd w:id="20"/>
    <w:bookmarkStart w:id="21" w:name="historical-context-the-cradle-of-comedy"/>
    <w:p>
      <w:pPr>
        <w:pStyle w:val="Heading2"/>
      </w:pPr>
      <w:r>
        <w:t xml:space="preserve">Historical Context: The Cradle of Comedy</w:t>
      </w:r>
    </w:p>
    <w:p>
      <w:pPr>
        <w:pStyle w:val="FirstParagraph"/>
      </w:pPr>
      <w:r>
        <w:t xml:space="preserve">To understand the modern</w:t>
      </w:r>
      <w:r>
        <w:t xml:space="preserve"> </w:t>
      </w:r>
      <w:r>
        <w:rPr>
          <w:bCs/>
          <w:b/>
          <w:iCs/>
          <w:i/>
        </w:rPr>
        <w:t xml:space="preserve">Actor</w:t>
      </w:r>
      <w:r>
        <w:t xml:space="preserve">, one must first acknowledge the historical weight of their profession in</w:t>
      </w:r>
      <w:r>
        <w:t xml:space="preserve"> </w:t>
      </w:r>
      <w:r>
        <w:rPr>
          <w:bCs/>
          <w:b/>
        </w:rPr>
        <w:t xml:space="preserve">Italy Naples</w:t>
      </w:r>
      <w:r>
        <w:t xml:space="preserve">. This city is widely recognized as the birthplace of Commedia dell’Arte, a form of theater that revolutionized European performance in the 16th and 17th centuries. The</w:t>
      </w:r>
      <w:r>
        <w:t xml:space="preserve"> </w:t>
      </w:r>
      <w:r>
        <w:rPr>
          <w:bCs/>
          <w:b/>
          <w:iCs/>
          <w:i/>
        </w:rPr>
        <w:t xml:space="preserve">Actor</w:t>
      </w:r>
      <w:r>
        <w:t xml:space="preserve"> </w:t>
      </w:r>
      <w:r>
        <w:t xml:space="preserve">in this tradition was not merely a reciter of lines but an improviser relying on masks, physicality, and stock characters such as Harlequin (Arlecchino) and Pantalone.</w:t>
      </w:r>
    </w:p>
    <w:p>
      <w:pPr>
        <w:pStyle w:val="BodyText"/>
      </w:pPr>
      <w:r>
        <w:t xml:space="preserve">In</w:t>
      </w:r>
      <w:r>
        <w:t xml:space="preserve"> </w:t>
      </w:r>
      <w:r>
        <w:rPr>
          <w:bCs/>
          <w:b/>
        </w:rPr>
        <w:t xml:space="preserve">Italy Naples</w:t>
      </w:r>
      <w:r>
        <w:t xml:space="preserve">, these characters were deeply embedded in the local culture. The</w:t>
      </w:r>
      <w:r>
        <w:t xml:space="preserve"> </w:t>
      </w:r>
      <w:r>
        <w:rPr>
          <w:bCs/>
          <w:b/>
          <w:iCs/>
          <w:i/>
        </w:rPr>
        <w:t xml:space="preserve">Actor</w:t>
      </w:r>
      <w:r>
        <w:t xml:space="preserve"> </w:t>
      </w:r>
      <w:r>
        <w:t xml:space="preserve">utilized exaggerated gestures and vibrant energy to communicate with audiences who often could not read or write but understood the universal language of physical comedy. This historical legacy dictates that an</w:t>
      </w:r>
      <w:r>
        <w:t xml:space="preserve"> </w:t>
      </w:r>
      <w:r>
        <w:rPr>
          <w:bCs/>
          <w:b/>
          <w:iCs/>
          <w:i/>
        </w:rPr>
        <w:t xml:space="preserve">Actor</w:t>
      </w:r>
      <w:r>
        <w:t xml:space="preserve"> </w:t>
      </w:r>
      <w:r>
        <w:t xml:space="preserve">working in this region today must possess a heightened sense of physical expressiveness and emotional immediacy, traits that are culturally celebrated rather than merely technically required.</w:t>
      </w:r>
    </w:p>
    <w:bookmarkEnd w:id="21"/>
    <w:bookmarkStart w:id="22" w:name="X7af071ac8f7359c0d68518edc6800b65bc9b72b"/>
    <w:p>
      <w:pPr>
        <w:pStyle w:val="Heading2"/>
      </w:pPr>
      <w:r>
        <w:t xml:space="preserve">The Linguistic Landscape: Neapolitan Dialect as Performance</w:t>
      </w:r>
    </w:p>
    <w:p>
      <w:pPr>
        <w:pStyle w:val="FirstParagraph"/>
      </w:pPr>
      <w:r>
        <w:t xml:space="preserve">A defining characteristic of the</w:t>
      </w:r>
      <w:r>
        <w:t xml:space="preserve"> </w:t>
      </w:r>
      <w:r>
        <w:rPr>
          <w:bCs/>
          <w:b/>
          <w:iCs/>
          <w:i/>
        </w:rPr>
        <w:t xml:space="preserve">Actor</w:t>
      </w:r>
      <w:r>
        <w:t xml:space="preserve"> </w:t>
      </w:r>
      <w:r>
        <w:t xml:space="preserve">in</w:t>
      </w:r>
      <w:r>
        <w:t xml:space="preserve"> </w:t>
      </w:r>
      <w:r>
        <w:rPr>
          <w:bCs/>
          <w:b/>
        </w:rPr>
        <w:t xml:space="preserve">Italy Naples</w:t>
      </w:r>
      <w:r>
        <w:t xml:space="preserve"> </w:t>
      </w:r>
      <w:r>
        <w:t xml:space="preserve">is the mastery of language, or more accurately, the mastery of sound and rhythm. The Neapolitan dialect is not simply a variation of Italian; it is a musical instrument in itself. For the contemporary</w:t>
      </w:r>
      <w:r>
        <w:t xml:space="preserve"> </w:t>
      </w:r>
      <w:r>
        <w:rPr>
          <w:bCs/>
          <w:b/>
          <w:iCs/>
          <w:i/>
        </w:rPr>
        <w:t xml:space="preserve">Actor</w:t>
      </w:r>
      <w:r>
        <w:t xml:space="preserve">, fluency in standard Italian and deep proficiency in Neapolitan are often both required.</w:t>
      </w:r>
    </w:p>
    <w:p>
      <w:pPr>
        <w:pStyle w:val="BodyText"/>
      </w:pPr>
      <w:r>
        <w:t xml:space="preserve">The case study highlights that the</w:t>
      </w:r>
      <w:r>
        <w:t xml:space="preserve"> </w:t>
      </w:r>
      <w:r>
        <w:rPr>
          <w:bCs/>
          <w:b/>
          <w:iCs/>
          <w:i/>
        </w:rPr>
        <w:t xml:space="preserve">Actor</w:t>
      </w:r>
      <w:r>
        <w:t xml:space="preserve"> </w:t>
      </w:r>
      <w:r>
        <w:t xml:space="preserve">serves as a linguistic bridge. In plays such as those by Eduardo De Filippo, one of the most celebrated figures to emerge from</w:t>
      </w:r>
      <w:r>
        <w:t xml:space="preserve"> </w:t>
      </w:r>
      <w:r>
        <w:rPr>
          <w:bCs/>
          <w:b/>
        </w:rPr>
        <w:t xml:space="preserve">Italy Naples</w:t>
      </w:r>
      <w:r>
        <w:t xml:space="preserve">, the dialect carries humor, tragedy, and social critique simultaneously. The</w:t>
      </w:r>
      <w:r>
        <w:t xml:space="preserve"> </w:t>
      </w:r>
      <w:r>
        <w:rPr>
          <w:bCs/>
          <w:b/>
          <w:iCs/>
          <w:i/>
        </w:rPr>
        <w:t xml:space="preserve">Actor</w:t>
      </w:r>
      <w:r>
        <w:t xml:space="preserve"> </w:t>
      </w:r>
      <w:r>
        <w:t xml:space="preserve">must navigate this complexity with precision. Mispronouncing a Neapolitan vowel or missing the rhythmic cadence of a local phrase can break the audience's immersion. Therefore, training for an</w:t>
      </w:r>
      <w:r>
        <w:t xml:space="preserve"> </w:t>
      </w:r>
      <w:r>
        <w:rPr>
          <w:bCs/>
          <w:b/>
          <w:iCs/>
          <w:i/>
        </w:rPr>
        <w:t xml:space="preserve">Actor</w:t>
      </w:r>
      <w:r>
        <w:t xml:space="preserve"> </w:t>
      </w:r>
      <w:r>
        <w:t xml:space="preserve">in this region involves intense phonetic drills and cultural immersion, ensuring that their voice resonates with the authentic spirit of</w:t>
      </w:r>
      <w:r>
        <w:t xml:space="preserve"> </w:t>
      </w:r>
      <w:r>
        <w:rPr>
          <w:bCs/>
          <w:b/>
        </w:rPr>
        <w:t xml:space="preserve">Italy Naples</w:t>
      </w:r>
      <w:r>
        <w:t xml:space="preserve">.</w:t>
      </w:r>
    </w:p>
    <w:bookmarkEnd w:id="22"/>
    <w:bookmarkStart w:id="23" w:name="Xcb8d1693babdd57c7609db038914419bc3e56d3"/>
    <w:p>
      <w:pPr>
        <w:pStyle w:val="Heading2"/>
      </w:pPr>
      <w:r>
        <w:t xml:space="preserve">Economic Realities and the Gig Economy of Theater</w:t>
      </w:r>
    </w:p>
    <w:p>
      <w:pPr>
        <w:pStyle w:val="FirstParagraph"/>
      </w:pPr>
      <w:r>
        <w:t xml:space="preserve">The professional life of an</w:t>
      </w:r>
      <w:r>
        <w:t xml:space="preserve"> </w:t>
      </w:r>
      <w:r>
        <w:rPr>
          <w:bCs/>
          <w:b/>
          <w:iCs/>
          <w:i/>
        </w:rPr>
        <w:t xml:space="preserve">Actor</w:t>
      </w:r>
      <w:r>
        <w:t xml:space="preserve"> </w:t>
      </w:r>
      <w:r>
        <w:t xml:space="preserve">in</w:t>
      </w:r>
      <w:r>
        <w:t xml:space="preserve"> </w:t>
      </w:r>
      <w:r>
        <w:rPr>
          <w:bCs/>
          <w:b/>
        </w:rPr>
        <w:t xml:space="preserve">Italy Naples</w:t>
      </w:r>
      <w:r>
        <w:t xml:space="preserve">, like in much of Southern Italy, is fraught with economic instability. Public funding for the arts has historically fluctuated, leading to a reliance on private patronage and international co-productions. This reality shapes the career path of the</w:t>
      </w:r>
      <w:r>
        <w:t xml:space="preserve"> </w:t>
      </w:r>
      <w:r>
        <w:rPr>
          <w:bCs/>
          <w:b/>
          <w:iCs/>
          <w:i/>
        </w:rPr>
        <w:t xml:space="preserve">Actor</w:t>
      </w:r>
      <w:r>
        <w:t xml:space="preserve">. Unlike their counterparts in London or New York who may have stable ensemble positions, many actors in</w:t>
      </w:r>
      <w:r>
        <w:t xml:space="preserve"> </w:t>
      </w:r>
      <w:r>
        <w:rPr>
          <w:bCs/>
          <w:b/>
        </w:rPr>
        <w:t xml:space="preserve">Italy Naples</w:t>
      </w:r>
      <w:r>
        <w:t xml:space="preserve"> </w:t>
      </w:r>
      <w:r>
        <w:t xml:space="preserve">operate as freelancers.</w:t>
      </w:r>
    </w:p>
    <w:p>
      <w:pPr>
        <w:pStyle w:val="BodyText"/>
      </w:pPr>
      <w:r>
        <w:t xml:space="preserve">This case study identifies that resilience is a core competency for the modern</w:t>
      </w:r>
      <w:r>
        <w:t xml:space="preserve"> </w:t>
      </w:r>
      <w:r>
        <w:rPr>
          <w:bCs/>
          <w:b/>
          <w:iCs/>
          <w:i/>
        </w:rPr>
        <w:t xml:space="preserve">Actor</w:t>
      </w:r>
      <w:r>
        <w:t xml:space="preserve">. They must often juggle multiple roles: performing on stage, appearing in film and television productions shot on location in</w:t>
      </w:r>
      <w:r>
        <w:t xml:space="preserve"> </w:t>
      </w:r>
      <w:r>
        <w:rPr>
          <w:bCs/>
          <w:b/>
        </w:rPr>
        <w:t xml:space="preserve">Italy Naples</w:t>
      </w:r>
      <w:r>
        <w:t xml:space="preserve">, and engaging in teaching or directing to sustain themselves. The vibrant tourism industry in</w:t>
      </w:r>
      <w:r>
        <w:t xml:space="preserve"> </w:t>
      </w:r>
      <w:r>
        <w:rPr>
          <w:bCs/>
          <w:b/>
        </w:rPr>
        <w:t xml:space="preserve">Italy Naples</w:t>
      </w:r>
      <w:r>
        <w:t xml:space="preserve"> </w:t>
      </w:r>
      <w:r>
        <w:t xml:space="preserve">also creates a niche market for street performance and immersive theater, providing additional avenues for the</w:t>
      </w:r>
      <w:r>
        <w:t xml:space="preserve"> </w:t>
      </w:r>
      <w:r>
        <w:rPr>
          <w:bCs/>
          <w:b/>
          <w:iCs/>
          <w:i/>
        </w:rPr>
        <w:t xml:space="preserve">Actor</w:t>
      </w:r>
      <w:r>
        <w:t xml:space="preserve"> </w:t>
      </w:r>
      <w:r>
        <w:t xml:space="preserve">to engage with both locals and international visitors.</w:t>
      </w:r>
    </w:p>
    <w:bookmarkEnd w:id="23"/>
    <w:bookmarkStart w:id="24" w:name="the-actor-as-a-social-mirror"/>
    <w:p>
      <w:pPr>
        <w:pStyle w:val="Heading2"/>
      </w:pPr>
      <w:r>
        <w:t xml:space="preserve">The Actor as a Social Mirror</w:t>
      </w:r>
    </w:p>
    <w:p>
      <w:pPr>
        <w:pStyle w:val="FirstParagraph"/>
      </w:pPr>
      <w:r>
        <w:t xml:space="preserve">Theater in</w:t>
      </w:r>
      <w:r>
        <w:t xml:space="preserve"> </w:t>
      </w:r>
      <w:r>
        <w:rPr>
          <w:bCs/>
          <w:b/>
        </w:rPr>
        <w:t xml:space="preserve">Italy Naples</w:t>
      </w:r>
      <w:r>
        <w:t xml:space="preserve"> </w:t>
      </w:r>
      <w:r>
        <w:t xml:space="preserve">is rarely detached from social issues. The city has a rich history of political activism and community organizing, and the</w:t>
      </w:r>
      <w:r>
        <w:t xml:space="preserve"> </w:t>
      </w:r>
      <w:r>
        <w:rPr>
          <w:bCs/>
          <w:b/>
          <w:iCs/>
          <w:i/>
        </w:rPr>
        <w:t xml:space="preserve">Actor</w:t>
      </w:r>
      <w:r>
        <w:t xml:space="preserve"> </w:t>
      </w:r>
      <w:r>
        <w:t xml:space="preserve">often serves as a voice for these movements. Recent productions have focused on themes such as migration, urban decay, and the preservation of cultural heritage in the face of modernization.</w:t>
      </w:r>
    </w:p>
    <w:p>
      <w:pPr>
        <w:pStyle w:val="BodyText"/>
      </w:pPr>
      <w:r>
        <w:t xml:space="preserve">The</w:t>
      </w:r>
      <w:r>
        <w:t xml:space="preserve"> </w:t>
      </w:r>
      <w:r>
        <w:rPr>
          <w:bCs/>
          <w:b/>
          <w:iCs/>
          <w:i/>
        </w:rPr>
        <w:t xml:space="preserve">Actor</w:t>
      </w:r>
      <w:r>
        <w:t xml:space="preserve"> </w:t>
      </w:r>
      <w:r>
        <w:t xml:space="preserve">in this context acts as a social mirror, reflecting the joys and sorrows of Neapolitan life. By embodying characters who struggle with poverty yet maintain dignity, or who navigate complex family dynamics typical of Southern Italian society, the actor fosters empathy and dialogue among the audience. This function of theater is particularly potent in</w:t>
      </w:r>
      <w:r>
        <w:t xml:space="preserve"> </w:t>
      </w:r>
      <w:r>
        <w:rPr>
          <w:bCs/>
          <w:b/>
        </w:rPr>
        <w:t xml:space="preserve">Italy Naples</w:t>
      </w:r>
      <w:r>
        <w:t xml:space="preserve">, where community bonds are strong and shared stories are a primary means of social cohesion.</w:t>
      </w:r>
    </w:p>
    <w:bookmarkEnd w:id="24"/>
    <w:bookmarkStart w:id="25" w:name="X252429d693557c1a0f806ec376a2a9ea43230f5"/>
    <w:p>
      <w:pPr>
        <w:pStyle w:val="Heading2"/>
      </w:pPr>
      <w:r>
        <w:t xml:space="preserve">Contemporary Challenges and Digital Adaptation</w:t>
      </w:r>
    </w:p>
    <w:p>
      <w:pPr>
        <w:pStyle w:val="FirstParagraph"/>
      </w:pPr>
      <w:r>
        <w:t xml:space="preserve">In the post-pandemic era, the role of the</w:t>
      </w:r>
      <w:r>
        <w:t xml:space="preserve"> </w:t>
      </w:r>
      <w:r>
        <w:rPr>
          <w:bCs/>
          <w:b/>
          <w:iCs/>
          <w:i/>
        </w:rPr>
        <w:t xml:space="preserve">Actor</w:t>
      </w:r>
      <w:r>
        <w:t xml:space="preserve"> </w:t>
      </w:r>
      <w:r>
        <w:t xml:space="preserve">has evolved further. Venues in</w:t>
      </w:r>
      <w:r>
        <w:t xml:space="preserve"> </w:t>
      </w:r>
      <w:r>
        <w:rPr>
          <w:bCs/>
          <w:b/>
        </w:rPr>
        <w:t xml:space="preserve">Italy Naples</w:t>
      </w:r>
      <w:r>
        <w:t xml:space="preserve">, such as Teatro San Carlo and Teatro Verdi, have had to adapt to new health protocols and audience behaviors. This has led to an increase in digital performances and hybrid models of engagement.</w:t>
      </w:r>
    </w:p>
    <w:p>
      <w:pPr>
        <w:pStyle w:val="BodyText"/>
      </w:pPr>
      <w:r>
        <w:t xml:space="preserve">The modern</w:t>
      </w:r>
      <w:r>
        <w:t xml:space="preserve"> </w:t>
      </w:r>
      <w:r>
        <w:rPr>
          <w:bCs/>
          <w:b/>
          <w:iCs/>
          <w:i/>
        </w:rPr>
        <w:t xml:space="preserve">Actor</w:t>
      </w:r>
      <w:r>
        <w:t xml:space="preserve"> </w:t>
      </w:r>
      <w:r>
        <w:t xml:space="preserve">must now be tech-savvy, capable of performing for camera as well as live audiences. However, the core essence remains tied to the physical presence and emotional authenticity that defines theater in</w:t>
      </w:r>
      <w:r>
        <w:t xml:space="preserve"> </w:t>
      </w:r>
      <w:r>
        <w:rPr>
          <w:bCs/>
          <w:b/>
        </w:rPr>
        <w:t xml:space="preserve">Italy Naples</w:t>
      </w:r>
      <w:r>
        <w:t xml:space="preserve">. The challenge lies in maintaining that raw, human connection through screens while leveraging digital tools to reach a global audience interested in Neapolitan culture.</w:t>
      </w:r>
    </w:p>
    <w:bookmarkEnd w:id="25"/>
    <w:bookmarkStart w:id="26" w:name="conclusion"/>
    <w:p>
      <w:pPr>
        <w:pStyle w:val="Heading2"/>
      </w:pPr>
      <w:r>
        <w:t xml:space="preserve">Conclusion</w:t>
      </w:r>
    </w:p>
    <w:p>
      <w:pPr>
        <w:pStyle w:val="FirstParagraph"/>
      </w:pPr>
      <w:r>
        <w:t xml:space="preserve">The case of the</w:t>
      </w:r>
      <w:r>
        <w:t xml:space="preserve"> </w:t>
      </w:r>
      <w:r>
        <w:rPr>
          <w:bCs/>
          <w:b/>
          <w:iCs/>
          <w:i/>
        </w:rPr>
        <w:t xml:space="preserve">Actor</w:t>
      </w:r>
      <w:r>
        <w:t xml:space="preserve"> </w:t>
      </w:r>
      <w:r>
        <w:t xml:space="preserve">in</w:t>
      </w:r>
      <w:r>
        <w:t xml:space="preserve"> </w:t>
      </w:r>
      <w:r>
        <w:rPr>
          <w:bCs/>
          <w:b/>
        </w:rPr>
        <w:t xml:space="preserve">Italy Naples</w:t>
      </w:r>
      <w:r>
        <w:t xml:space="preserve"> </w:t>
      </w:r>
      <w:r>
        <w:t xml:space="preserve">illustrates a profound interplay between individual artistry and collective cultural identity. The actor is not just an entertainer but a custodian of history, a master of linguistic nuance, and a social commentator. Their work ensures that the unique spirit of</w:t>
      </w:r>
      <w:r>
        <w:t xml:space="preserve"> </w:t>
      </w:r>
      <w:r>
        <w:rPr>
          <w:bCs/>
          <w:b/>
        </w:rPr>
        <w:t xml:space="preserve">Italy Naples</w:t>
      </w:r>
      <w:r>
        <w:t xml:space="preserve"> </w:t>
      </w:r>
      <w:r>
        <w:t xml:space="preserve">continues to thrive in the contemporary world.</w:t>
      </w:r>
    </w:p>
    <w:p>
      <w:pPr>
        <w:pStyle w:val="BodyText"/>
      </w:pPr>
      <w:r>
        <w:t xml:space="preserve">For aspiring performers and cultural observers alike, understanding the dynamics of this region offers valuable insights into how art survives and adapts within specific socio-economic frameworks. The</w:t>
      </w:r>
      <w:r>
        <w:t xml:space="preserve"> </w:t>
      </w:r>
      <w:r>
        <w:rPr>
          <w:bCs/>
          <w:b/>
          <w:iCs/>
          <w:i/>
        </w:rPr>
        <w:t xml:space="preserve">Actor</w:t>
      </w:r>
      <w:r>
        <w:t xml:space="preserve">, through their dedication to craft and community, remains a vital thread in the rich tapestry of</w:t>
      </w:r>
      <w:r>
        <w:t xml:space="preserve"> </w:t>
      </w:r>
      <w:r>
        <w:rPr>
          <w:bCs/>
          <w:b/>
        </w:rPr>
        <w:t xml:space="preserve">Italy Naples</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Actor in Italy Naples</dc:title>
  <dc:creator/>
  <dc:language>en</dc:language>
  <cp:keywords/>
  <dcterms:created xsi:type="dcterms:W3CDTF">2026-07-29T05:42:09Z</dcterms:created>
  <dcterms:modified xsi:type="dcterms:W3CDTF">2026-07-29T05:42:09Z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