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Pakistan</w:t>
      </w:r>
      <w:r>
        <w:t xml:space="preserve"> </w:t>
      </w:r>
      <w:r>
        <w:t xml:space="preserve">Islamabad</w:t>
      </w:r>
    </w:p>
    <w:bookmarkStart w:id="32" w:name="the-evolving-actor-in-pakistan-islamabad"/>
    <w:p>
      <w:pPr>
        <w:pStyle w:val="Heading1"/>
      </w:pPr>
      <w:r>
        <w:t xml:space="preserve">The Evolving Actor in Pakistan Islamabad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Market Analysis</w:t>
      </w:r>
    </w:p>
    <w:bookmarkStart w:id="20" w:name="introduction-to-the-case-study-context"/>
    <w:p>
      <w:pPr>
        <w:pStyle w:val="Heading2"/>
      </w:pPr>
      <w:r>
        <w:t xml:space="preserve">Introduction to the Case Study Context</w:t>
      </w:r>
    </w:p>
    <w:p>
      <w:pPr>
        <w:pStyle w:val="FirstParagraph"/>
      </w:pPr>
      <w:r>
        <w:t xml:space="preserve">In the dynamic landscape of South Asian entertainment, few regions have undergone as dramatic a transformation as Islamabad. Historically viewed merely as a political hub or a stopover for travelers heading north, Islamabad has emerged in the last decade as a critical epicenter for digital content creation, independent cinema, and high-profile television drama productions. This</w:t>
      </w:r>
      <w:r>
        <w:t xml:space="preserve"> </w:t>
      </w:r>
      <w:r>
        <w:rPr>
          <w:bCs/>
          <w:b/>
        </w:rPr>
        <w:t xml:space="preserve">Case Study</w:t>
      </w:r>
      <w:r>
        <w:t xml:space="preserve"> </w:t>
      </w:r>
      <w:r>
        <w:t xml:space="preserve">examines the multifaceted role of the</w:t>
      </w:r>
      <w:r>
        <w:t xml:space="preserve"> </w:t>
      </w:r>
      <w:r>
        <w:rPr>
          <w:bCs/>
          <w:b/>
        </w:rPr>
        <w:t xml:space="preserve">Actor</w:t>
      </w:r>
      <w:r>
        <w:t xml:space="preserve"> </w:t>
      </w:r>
      <w:r>
        <w:t xml:space="preserve">within this specific geographic and cultural milieu. By focusing on Pakistan Islamabad, we can understand how geopolitical stability, urbanization, and digital connectivity are reshaping performance art in the region.</w:t>
      </w:r>
    </w:p>
    <w:p>
      <w:pPr>
        <w:pStyle w:val="BodyText"/>
      </w:pPr>
      <w:r>
        <w:t xml:space="preserve">The traditional narrative of acting in Pakistan was often dominated by Lahore’s theater heritage or Karachi’s film industry. However, the rise of media houses establishing production hubs in the capital has shifted the center of gravity. For any professional</w:t>
      </w:r>
      <w:r>
        <w:t xml:space="preserve"> </w:t>
      </w:r>
      <w:r>
        <w:rPr>
          <w:bCs/>
          <w:b/>
        </w:rPr>
        <w:t xml:space="preserve">Actor</w:t>
      </w:r>
      <w:r>
        <w:t xml:space="preserve"> </w:t>
      </w:r>
      <w:r>
        <w:t xml:space="preserve">operating within this ecosystem, Islamabad is not just a location; it is a complex market that demands versatility, cultural sensitivity, and technical adaptability.</w:t>
      </w:r>
    </w:p>
    <w:bookmarkEnd w:id="20"/>
    <w:bookmarkStart w:id="23" w:name="Xb3d5caaf71da476ac0b3c229f1c97cee6eea9f5"/>
    <w:p>
      <w:pPr>
        <w:pStyle w:val="Heading2"/>
      </w:pPr>
      <w:r>
        <w:t xml:space="preserve">The Unique Characteristics of Acting in Pakistan Islamabad</w:t>
      </w:r>
    </w:p>
    <w:p>
      <w:pPr>
        <w:pStyle w:val="FirstParagraph"/>
      </w:pPr>
      <w:r>
        <w:t xml:space="preserve">To understand the modern actor, one must first appreciate the unique environment of Islamabad. The city is characterized by its planned infrastructure, greenery, and a demographic that is highly educated and increasingly Westernized in lifestyle choices while remaining deeply rooted in traditional values. This dichotomy presents a unique challenge for the</w:t>
      </w:r>
      <w:r>
        <w:t xml:space="preserve"> </w:t>
      </w:r>
      <w:r>
        <w:rPr>
          <w:bCs/>
          <w:b/>
        </w:rPr>
        <w:t xml:space="preserve">Actor</w:t>
      </w:r>
      <w:r>
        <w:t xml:space="preserve">.</w:t>
      </w:r>
    </w:p>
    <w:bookmarkStart w:id="21" w:name="cultural-duality-and-representation"/>
    <w:p>
      <w:pPr>
        <w:pStyle w:val="Heading3"/>
      </w:pPr>
      <w:r>
        <w:t xml:space="preserve">Cultural Duality and Representation</w:t>
      </w:r>
    </w:p>
    <w:p>
      <w:pPr>
        <w:pStyle w:val="FirstParagraph"/>
      </w:pPr>
      <w:r>
        <w:t xml:space="preserve">In Islamabad, audiences are often more critical of authenticity than in other metropolitan centers. The urban elite residing here have access to global streaming platforms, meaning they are familiar with international standards of acting. Consequently, an actor relying on melodramatic tropes common in older soap operas may find their reception lukewarm unless the performance is nuanced. The successful</w:t>
      </w:r>
      <w:r>
        <w:t xml:space="preserve"> </w:t>
      </w:r>
      <w:r>
        <w:rPr>
          <w:bCs/>
          <w:b/>
        </w:rPr>
        <w:t xml:space="preserve">Actor</w:t>
      </w:r>
      <w:r>
        <w:t xml:space="preserve"> </w:t>
      </w:r>
      <w:r>
        <w:t xml:space="preserve">in Pakistan Islamabad must bridge the gap between traditional Urdu poetry and contemporary urban slang, often portraying characters who are cosmopolitan yet culturally grounded.</w:t>
      </w:r>
    </w:p>
    <w:bookmarkEnd w:id="21"/>
    <w:bookmarkStart w:id="22" w:name="the-digital-shift"/>
    <w:p>
      <w:pPr>
        <w:pStyle w:val="Heading3"/>
      </w:pPr>
      <w:r>
        <w:t xml:space="preserve">The Digital Shift</w:t>
      </w:r>
    </w:p>
    <w:p>
      <w:pPr>
        <w:pStyle w:val="FirstParagraph"/>
      </w:pPr>
      <w:r>
        <w:t xml:space="preserve">A significant portion of the content produced in or for this demographic is now digital-first. YouTube, Netflix Pakistan, and local OTT platforms have created a surge in demand for short-form and binge-worthy content. This shift has altered the workflow of an actor. Auditions are often conducted via Zoom or recorded self-tapes from home studios rather than physical casting calls at major production houses located in sectors like I-8 or F-7. This decentralization allows talent from surrounding areas to compete on a level playing field with established stars based in the city.</w:t>
      </w:r>
    </w:p>
    <w:bookmarkEnd w:id="22"/>
    <w:bookmarkEnd w:id="23"/>
    <w:bookmarkStart w:id="27" w:name="professional-challenges-faced-by-actors"/>
    <w:p>
      <w:pPr>
        <w:pStyle w:val="Heading2"/>
      </w:pPr>
      <w:r>
        <w:t xml:space="preserve">Professional Challenges Faced by Actors</w:t>
      </w:r>
    </w:p>
    <w:bookmarkStart w:id="24" w:name="infrastructure-and-logistics"/>
    <w:p>
      <w:pPr>
        <w:pStyle w:val="Heading3"/>
      </w:pPr>
      <w:r>
        <w:t xml:space="preserve">1. Infrastructure and Logistics</w:t>
      </w:r>
    </w:p>
    <w:p>
      <w:pPr>
        <w:pStyle w:val="FirstParagraph"/>
      </w:pPr>
      <w:r>
        <w:t xml:space="preserve">While Islamabad has improved significantly, production infrastructure such as soundproof studios and high-end post-production facilities remains concentrated in Lahore. Many actors based in Islamabad must travel frequently, impacting their schedule and mental health during intense shooting periods.</w:t>
      </w:r>
    </w:p>
    <w:bookmarkEnd w:id="24"/>
    <w:bookmarkStart w:id="25" w:name="typecasting-and-genre-limitations"/>
    <w:p>
      <w:pPr>
        <w:pStyle w:val="Heading3"/>
      </w:pPr>
      <w:r>
        <w:t xml:space="preserve">2. Typecasting and Genre Limitations</w:t>
      </w:r>
    </w:p>
    <w:p>
      <w:pPr>
        <w:pStyle w:val="FirstParagraph"/>
      </w:pPr>
      <w:r>
        <w:t xml:space="preserve">The market for content centered specifically on Islamabad is still growing. Often, actors are typecast as "political elites" or "bureaucrats" due to the city's identity. Breaking out of this mold to play working-class characters or rural narratives requires immense effort and often necessitates relocation or extensive travel.</w:t>
      </w:r>
    </w:p>
    <w:bookmarkEnd w:id="25"/>
    <w:bookmarkStart w:id="26" w:name="economic-volatility"/>
    <w:p>
      <w:pPr>
        <w:pStyle w:val="Heading3"/>
      </w:pPr>
      <w:r>
        <w:t xml:space="preserve">3. Economic Volatility</w:t>
      </w:r>
    </w:p>
    <w:p>
      <w:pPr>
        <w:pStyle w:val="FirstParagraph"/>
      </w:pPr>
      <w:r>
        <w:t xml:space="preserve">The economic climate in Pakistan has seen fluctuations that directly impact entertainment budgets. For an actor, this means fewer steady jobs and a rise in project-based freelance work. Financial literacy and contract negotiation skills have become as important as acting chops for sustaining a career in this volatile market.</w:t>
      </w:r>
    </w:p>
    <w:bookmarkEnd w:id="26"/>
    <w:bookmarkEnd w:id="27"/>
    <w:bookmarkStart w:id="28" w:name="opportunities-and-strategic-advantages"/>
    <w:p>
      <w:pPr>
        <w:pStyle w:val="Heading2"/>
      </w:pPr>
      <w:r>
        <w:t xml:space="preserve">Opportunities and Strategic Advantages</w:t>
      </w:r>
    </w:p>
    <w:p>
      <w:pPr>
        <w:pStyle w:val="FirstParagraph"/>
      </w:pPr>
      <w:r>
        <w:t xml:space="preserve">Despite the challenges, being an actor based in or working within Pakistan Islamabad offers distinct advantages that are reshaping industry standards.</w:t>
      </w:r>
    </w:p>
    <w:p>
      <w:pPr>
        <w:numPr>
          <w:ilvl w:val="0"/>
          <w:numId w:val="1001"/>
        </w:numPr>
        <w:pStyle w:val="Compact"/>
      </w:pPr>
      <w:r>
        <w:rPr>
          <w:bCs/>
          <w:b/>
        </w:rPr>
        <w:t xml:space="preserve">Cosmopolitan Audience:</w:t>
      </w:r>
      <w:r>
        <w:t xml:space="preserve"> </w:t>
      </w:r>
      <w:r>
        <w:t xml:space="preserve">The demographic is highly engaged with social media. Actors who build a strong personal brand on Instagram or TikTok often secure more roles, as producers value pre-existing audience engagement.</w:t>
      </w:r>
    </w:p>
    <w:p>
      <w:pPr>
        <w:numPr>
          <w:ilvl w:val="0"/>
          <w:numId w:val="1001"/>
        </w:numPr>
        <w:pStyle w:val="Compact"/>
      </w:pPr>
      <w:r>
        <w:rPr>
          <w:bCs/>
          <w:b/>
        </w:rPr>
        <w:t xml:space="preserve">Diverse Storytelling:</w:t>
      </w:r>
      <w:r>
        <w:t xml:space="preserve"> </w:t>
      </w:r>
      <w:r>
        <w:t xml:space="preserve">There is a growing appetite for stories that reflect the specific lifestyle of Islamabad—gated communities, coffee shops in Centaurus Mall, and corporate politics. Actors who embody this lifestyle naturally fit these emerging roles.</w:t>
      </w:r>
    </w:p>
    <w:p>
      <w:pPr>
        <w:numPr>
          <w:ilvl w:val="0"/>
          <w:numId w:val="1001"/>
        </w:numPr>
        <w:pStyle w:val="Compact"/>
      </w:pPr>
      <w:r>
        <w:rPr>
          <w:bCs/>
          <w:b/>
        </w:rPr>
        <w:t xml:space="preserve">Safety and Stability:</w:t>
      </w:r>
      <w:r>
        <w:t xml:space="preserve"> </w:t>
      </w:r>
      <w:r>
        <w:t xml:space="preserve">Compared to other major cities, Islamabad offers a safer environment for night shoots and complex productions involving children or large crowds, making it a preferred location for international co-productions seeking safety protocols.</w:t>
      </w:r>
    </w:p>
    <w:bookmarkEnd w:id="28"/>
    <w:bookmarkStart w:id="29" w:name="career-trajectory-a-typical-path"/>
    <w:p>
      <w:pPr>
        <w:pStyle w:val="Heading2"/>
      </w:pPr>
      <w:r>
        <w:t xml:space="preserve">Career Trajectory: A Typical Path</w:t>
      </w:r>
    </w:p>
    <w:p>
      <w:pPr>
        <w:pStyle w:val="FirstParagraph"/>
      </w:pPr>
      <w:r>
        <w:t xml:space="preserve">The career path of an actor in Pakistan Islamabad has evolved from the traditional "theater to TV" pipeline. Today, a common trajectory involves:</w:t>
      </w:r>
    </w:p>
    <w:p>
      <w:pPr>
        <w:numPr>
          <w:ilvl w:val="0"/>
          <w:numId w:val="1002"/>
        </w:numPr>
        <w:pStyle w:val="Compact"/>
      </w:pPr>
      <w:r>
        <w:rPr>
          <w:bCs/>
          <w:b/>
        </w:rPr>
        <w:t xml:space="preserve">Digital Exposure:</w:t>
      </w:r>
      <w:r>
        <w:t xml:space="preserve"> </w:t>
      </w:r>
      <w:r>
        <w:t xml:space="preserve">Many aspiring actors start by creating content for digital platforms or participating in local theater groups like the Pakistan National Council of the Arts (PNCA).</w:t>
      </w:r>
    </w:p>
    <w:p>
      <w:pPr>
        <w:numPr>
          <w:ilvl w:val="0"/>
          <w:numId w:val="1002"/>
        </w:numPr>
        <w:pStyle w:val="Compact"/>
      </w:pPr>
      <w:r>
        <w:rPr>
          <w:bCs/>
          <w:b/>
        </w:rPr>
        <w:t xml:space="preserve">Casting Agencies:</w:t>
      </w:r>
      <w:r>
        <w:t xml:space="preserve"> </w:t>
      </w:r>
      <w:r>
        <w:t xml:space="preserve">Networking through reputable casting agencies located in Islamabad and Lahore is crucial. Word-of-mouth remains powerful, but online portfolios are now mandatory.</w:t>
      </w:r>
    </w:p>
    <w:p>
      <w:pPr>
        <w:numPr>
          <w:ilvl w:val="0"/>
          <w:numId w:val="1002"/>
        </w:numPr>
        <w:pStyle w:val="Compact"/>
      </w:pPr>
      <w:r>
        <w:rPr>
          <w:bCs/>
          <w:b/>
        </w:rPr>
        <w:t xml:space="preserve">Niche Specialization:</w:t>
      </w:r>
      <w:r>
        <w:t xml:space="preserve"> </w:t>
      </w:r>
      <w:r>
        <w:t xml:space="preserve">Successful actors often specialize in a genre—whether it's political thrillers, family dramas, or independent short films—and become known for their reliability and range within that niche.</w:t>
      </w:r>
    </w:p>
    <w:bookmarkEnd w:id="29"/>
    <w:bookmarkStart w:id="30" w:name="the-role-of-training-and-education"/>
    <w:p>
      <w:pPr>
        <w:pStyle w:val="Heading2"/>
      </w:pPr>
      <w:r>
        <w:t xml:space="preserve">The Role of Training and Education</w:t>
      </w:r>
    </w:p>
    <w:p>
      <w:pPr>
        <w:pStyle w:val="FirstParagraph"/>
      </w:pPr>
      <w:r>
        <w:t xml:space="preserve">In recent years, there has been a surge in acting workshops and masterclasses held in Islamabad. Institutions such as the National College of Arts (NCA) alumni network and private acting studios have professionalized training. For the modern actor, formal education is no longer just about learning lines; it is about understanding camera angles, lighting techniques, and emotional recall methods that translate well on high-definition screens.</w:t>
      </w:r>
    </w:p>
    <w:bookmarkEnd w:id="30"/>
    <w:bookmarkStart w:id="31" w:name="conclusion"/>
    <w:p>
      <w:pPr>
        <w:pStyle w:val="Heading2"/>
      </w:pPr>
      <w:r>
        <w:t xml:space="preserve">Conclusion</w:t>
      </w:r>
    </w:p>
    <w:p>
      <w:pPr>
        <w:pStyle w:val="FirstParagraph"/>
      </w:pPr>
      <w:r>
        <w:t xml:space="preserve">This case study highlights that the role of the actor in Pakistan Islamabad is no longer static. It is a fluid, demanding, and rapidly evolving profession. The intersection of traditional values with modern digital consumption has created a unique theater for performance. For actors willing to adapt to the technical demands of digital media while respecting the cultural nuances of their audience, Islamabad offers immense potential for growth and artistic fulfillment.</w:t>
      </w:r>
    </w:p>
    <w:p>
      <w:pPr>
        <w:pStyle w:val="BodyText"/>
      </w:pPr>
      <w:r>
        <w:t xml:space="preserve">Looking ahead, as streaming services invest more heavily in local content, Islamabad is poised to become not just a production hub but a cultural exporter. The actor who can navigate this landscape with skill and resilience will define the next generation of South Asian storytelling.</w:t>
      </w:r>
    </w:p>
    <w:p>
      <w:r>
        <w:pict>
          <v:rect style="width:0;height:1.5pt" o:hralign="center" o:hrstd="t" o:hr="t"/>
        </w:pict>
      </w:r>
    </w:p>
    <w:p>
      <w:pPr>
        <w:pStyle w:val="FirstParagraph"/>
      </w:pPr>
      <w:r>
        <w:t xml:space="preserve">© 2023 Entertainment Industry Analysis.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Pakistan Islamabad</dc:title>
  <dc:creator/>
  <dc:language>en</dc:language>
  <cp:keywords/>
  <dcterms:created xsi:type="dcterms:W3CDTF">2026-07-29T05:22:59Z</dcterms:created>
  <dcterms:modified xsi:type="dcterms:W3CDTF">2026-07-29T05:22:59Z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