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Actor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d99324192fadb20c1a5833b12913fcd521d9f9e"/>
    <w:p>
      <w:pPr>
        <w:pStyle w:val="Heading1"/>
      </w:pPr>
      <w:r>
        <w:t xml:space="preserve">The Evolution of Performance Arts in the Bay Area</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the professional landscape for an Actor operating within United States San Francisco.</w:t>
      </w:r>
      <w:r>
        <w:br/>
      </w:r>
      <w:r>
        <w:rPr>
          <w:bCs/>
          <w:b/>
        </w:rPr>
        <w:t xml:space="preserve">Status:</w:t>
      </w:r>
      <w:r>
        <w:t xml:space="preserve"> </w:t>
      </w:r>
      <w:r>
        <w:t xml:space="preserve">Confidential Case Study</w:t>
      </w:r>
    </w:p>
    <w:bookmarkStart w:id="20" w:name="executive-summary"/>
    <w:p>
      <w:pPr>
        <w:pStyle w:val="Heading2"/>
      </w:pPr>
      <w:r>
        <w:t xml:space="preserve">1. Executive Summary</w:t>
      </w:r>
    </w:p>
    <w:p>
      <w:pPr>
        <w:pStyle w:val="FirstParagraph"/>
      </w:pPr>
      <w:r>
        <w:t xml:space="preserve">The performing arts industry is undergoing a profound transformation, driven by technological advancements, shifting cultural demographics, and economic volatility. This Case Study examines the multifaceted role of an Actor in the contemporary era, with a specific geographic focus on United States San Francisco. Often overshadowed by its southern neighbor in terms of sheer volume of global production credits, United States San Francisco has carved out a distinct identity as a hub for avant-garde theater, experimental cinema, and immersive storytelling. This document aims to dissect the opportunities and challenges faced by an Actor navigating this unique ecosystem.</w:t>
      </w:r>
    </w:p>
    <w:p>
      <w:pPr>
        <w:pStyle w:val="BodyText"/>
      </w:pPr>
      <w:r>
        <w:t xml:space="preserve">The primary objective is to understand how an Actor adapts their craft, business strategy, and artistic vision to thrive in United States San Francisco. By analyzing market trends, union dynamics, and cultural expectations, we provide a roadmap for professional sustainability in one of the most competitive yet culturally rich markets in North America.</w:t>
      </w:r>
    </w:p>
    <w:bookmarkEnd w:id="20"/>
    <w:bookmarkStart w:id="21" w:name="X59ce4af3a56920adaed7a3a8c91f59639b50a6b"/>
    <w:p>
      <w:pPr>
        <w:pStyle w:val="Heading2"/>
      </w:pPr>
      <w:r>
        <w:t xml:space="preserve">2. Geographic Context: The Unique Landscape of United States San Francisco</w:t>
      </w:r>
    </w:p>
    <w:p>
      <w:pPr>
        <w:pStyle w:val="FirstParagraph"/>
      </w:pPr>
      <w:r>
        <w:t xml:space="preserve">To understand the position of an Actor in this region, one must first appreciate the distinct character of United States San Francisco. Unlike New York City, which is often viewed as the commercial epicenter of theater, or Los Angeles (also in the United States), which dominates film and television production, United States San Francisco occupies a middle ground that prioritizes artistic integrity and community engagement. The city’s dense population of tech professionals has created a unique demographic shift; while this brings wealth to certain sectors, it also gentrifies neighborhoods traditionally home to artists, pushing an Actor toward more affordable outlying areas or shared living spaces.</w:t>
      </w:r>
    </w:p>
    <w:p>
      <w:pPr>
        <w:pStyle w:val="BodyText"/>
      </w:pPr>
      <w:r>
        <w:t xml:space="preserve">The cultural fabric of United States San Francisco is woven with threads of social activism, technological innovation, and historical preservation. An Actor here cannot simply rely on traditional methods of performance; they must often engage with audiences who are highly educated, socially conscious, and diverse. The preference in United States San Francisco leans heavily toward narratives that reflect local realities—stories about inequality, environmental sustainability, immigration from Asia and Latin America, and the impact of the digital revolution on human connection.</w:t>
      </w:r>
    </w:p>
    <w:bookmarkEnd w:id="21"/>
    <w:bookmarkStart w:id="22" w:name="professional-challenges-for-the-actor"/>
    <w:p>
      <w:pPr>
        <w:pStyle w:val="Heading2"/>
      </w:pPr>
      <w:r>
        <w:t xml:space="preserve">3. Professional Challenges for the Actor</w:t>
      </w:r>
    </w:p>
    <w:p>
      <w:pPr>
        <w:pStyle w:val="FirstParagraph"/>
      </w:pPr>
      <w:r>
        <w:t xml:space="preserve">The life of an Actor is notoriously precarious, but in United States San Francisco, specific variables exacerbate these difficulties. The cost of living is among the highest in the world. For an Actor who may be working on a freelance basis without the safety net of a long-term union contract, financial stability is a constant concern. This economic pressure often forces an Actor to balance their artistic pursuits with secondary employment in unrelated fields, such as tech support or service industry jobs, which can detract from rehearsal and training time.</w:t>
      </w:r>
    </w:p>
    <w:p>
      <w:pPr>
        <w:pStyle w:val="BodyText"/>
      </w:pPr>
      <w:r>
        <w:t xml:space="preserve">Furthermore, competition is intense. United States San Francisco attracts talented performers from across the globe and throughout the United States. The influx of talent means that an Actor must differentiate themselves not just through skill, but through specialization. Generalists may find it difficult to break into high-profile regional productions at theaters like the American Conservatory Theater (ACT) or Berkeley Repertory Theatre without a niche brand or unique skill set.</w:t>
      </w:r>
    </w:p>
    <w:bookmarkEnd w:id="22"/>
    <w:bookmarkStart w:id="23" w:name="opportunities-and-strategic-advantages"/>
    <w:p>
      <w:pPr>
        <w:pStyle w:val="Heading2"/>
      </w:pPr>
      <w:r>
        <w:t xml:space="preserve">4. Opportunities and Strategic Advantages</w:t>
      </w:r>
    </w:p>
    <w:p>
      <w:pPr>
        <w:pStyle w:val="FirstParagraph"/>
      </w:pPr>
      <w:r>
        <w:t xml:space="preserve">Despite these hurdles, the role of an Actor in United States San Francisco offers unparalleled creative freedom. The city is home to a robust network of independent theaters, black-box venues, and digital art spaces that encourage risk-taking. An Actor here is often given the latitude to experiment with form and content in ways that commercial markets elsewhere might reject.</w:t>
      </w:r>
    </w:p>
    <w:p>
      <w:pPr>
        <w:pStyle w:val="BodyText"/>
      </w:pPr>
      <w:r>
        <w:t xml:space="preserve">"In United States San Francisco, the boundary between audience and performer is frequently blurred. An Actor must be prepared for immersive experiences where they are not just reciting lines, but interacting directly with participants in real-time environments."</w:t>
      </w:r>
    </w:p>
    <w:p>
      <w:pPr>
        <w:pStyle w:val="BodyText"/>
      </w:pPr>
      <w:r>
        <w:t xml:space="preserve">The rise of digital media has also created new avenues for an Actor in United States San Francisco. With the city being a global capital for technology companies, there is a growing intersection between entertainment and tech. An Actor can leverage this by participating in virtual reality (VR) performances, motion capture work for video games developed locally, and interactive web series. This diversification allows an Actor to build a portfolio that extends beyond traditional stage and screen credits.</w:t>
      </w:r>
    </w:p>
    <w:bookmarkEnd w:id="23"/>
    <w:bookmarkStart w:id="24" w:name="the-role-of-unionization-and-training"/>
    <w:p>
      <w:pPr>
        <w:pStyle w:val="Heading2"/>
      </w:pPr>
      <w:r>
        <w:t xml:space="preserve">5. The Role of Unionization and Training</w:t>
      </w:r>
    </w:p>
    <w:p>
      <w:pPr>
        <w:pStyle w:val="FirstParagraph"/>
      </w:pPr>
      <w:r>
        <w:t xml:space="preserve">Navigating the business side of acting requires a strong understanding of union structures, particularly Actors’ Equity Association for theater and SAG-AFTRA for on-camera work. In United States San Francisco, these unions provide crucial resources for contract negotiations, health benefits, and pension plans. An Actor who is strategically engaged with their local equity branch gains access to exclusive job boards and networking events that are vital for career advancement.</w:t>
      </w:r>
    </w:p>
    <w:p>
      <w:pPr>
        <w:pStyle w:val="BodyText"/>
      </w:pPr>
      <w:r>
        <w:t xml:space="preserve">Training institutions in the region also play a pivotal role. Universities and conservatories in United States San Francisco offer rigorous programs that combine classical training with modern techniques. An Actor who invests in continuous education—whether through acting workshops, voice coaching, or movement studies—positions themselves as adaptable and versatile. The local scene values versatility; an Actor who can sing, dance, improvise, and perform physically demanding roles is highly sought after for the eclectic mix of productions that define the city’s artistic output.</w:t>
      </w:r>
    </w:p>
    <w:bookmarkEnd w:id="24"/>
    <w:bookmarkStart w:id="25" w:name="case-study-findings-key-success-factors"/>
    <w:p>
      <w:pPr>
        <w:pStyle w:val="Heading2"/>
      </w:pPr>
      <w:r>
        <w:t xml:space="preserve">6. Case Study Findings: Key Success Factors</w:t>
      </w:r>
    </w:p>
    <w:p>
      <w:pPr>
        <w:pStyle w:val="FirstParagraph"/>
      </w:pPr>
      <w:r>
        <w:t xml:space="preserve">Based on interviews with successful professionals currently working in United States San Francisco, several key factors emerge as critical for an Actor’s success:</w:t>
      </w:r>
    </w:p>
    <w:p>
      <w:pPr>
        <w:numPr>
          <w:ilvl w:val="0"/>
          <w:numId w:val="1001"/>
        </w:numPr>
        <w:pStyle w:val="Compact"/>
      </w:pPr>
      <w:r>
        <w:rPr>
          <w:bCs/>
          <w:b/>
        </w:rPr>
        <w:t xml:space="preserve">Niche Development:</w:t>
      </w:r>
      <w:r>
        <w:t xml:space="preserve">An Actor who cultivates a specific brand—whether it is comedy, intense dramatic realism, or physical theater—finds it easier to market themselves to casting directors.</w:t>
      </w:r>
    </w:p>
    <w:p>
      <w:pPr>
        <w:numPr>
          <w:ilvl w:val="0"/>
          <w:numId w:val="1001"/>
        </w:numPr>
        <w:pStyle w:val="Compact"/>
      </w:pPr>
      <w:r>
        <w:rPr>
          <w:bCs/>
          <w:b/>
        </w:rPr>
        <w:t xml:space="preserve">Digital Presence:</w:t>
      </w:r>
      <w:r>
        <w:t xml:space="preserve">In the modern era, an Actor must maintain a professional online presence. High-quality headshots, reels tailored for different mediums (stage vs. film), and active engagement on professional social media platforms are non-negotiable.</w:t>
      </w:r>
    </w:p>
    <w:p>
      <w:pPr>
        <w:numPr>
          <w:ilvl w:val="0"/>
          <w:numId w:val="1001"/>
        </w:numPr>
        <w:pStyle w:val="Compact"/>
      </w:pPr>
      <w:r>
        <w:rPr>
          <w:bCs/>
          <w:b/>
        </w:rPr>
        <w:t xml:space="preserve">Community Integration:</w:t>
      </w:r>
      <w:r>
        <w:t xml:space="preserve">An Actor who participates in local community events, supports local arts organizations, and networks authentically rather than transactionally builds a support system that can lead to referrals and collaborative projects.</w:t>
      </w:r>
    </w:p>
    <w:p>
      <w:pPr>
        <w:numPr>
          <w:ilvl w:val="0"/>
          <w:numId w:val="1001"/>
        </w:numPr>
        <w:pStyle w:val="Compact"/>
      </w:pPr>
      <w:r>
        <w:rPr>
          <w:bCs/>
          <w:b/>
        </w:rPr>
        <w:t xml:space="preserve">Adaptability to Tech:</w:t>
      </w:r>
      <w:r>
        <w:t xml:space="preserve">An Actor who is comfortable with self-taping auditions, using digital casting platforms, and understanding basic lighting for home recordings has a significant logistical advantage in the United States San Francisco market.</w:t>
      </w:r>
    </w:p>
    <w:bookmarkEnd w:id="25"/>
    <w:bookmarkStart w:id="26" w:name="conclusion"/>
    <w:p>
      <w:pPr>
        <w:pStyle w:val="Heading2"/>
      </w:pPr>
      <w:r>
        <w:t xml:space="preserve">7. Conclusion</w:t>
      </w:r>
    </w:p>
    <w:p>
      <w:pPr>
        <w:pStyle w:val="FirstParagraph"/>
      </w:pPr>
      <w:r>
        <w:t xml:space="preserve">The journey of an Actor in United States San Francisco is one of resilience, creativity, and strategic adaptation. While the economic challenges are significant, the cultural richness and innovative spirit of the city provide a fertile ground for artistic growth. An Actor who embraces the unique blend of traditional theater values with cutting-edge technology and social consciousness will find a vibrant community waiting to engage with their work.</w:t>
      </w:r>
    </w:p>
    <w:p>
      <w:pPr>
        <w:pStyle w:val="BodyText"/>
      </w:pPr>
      <w:r>
        <w:t xml:space="preserve">This Case Study concludes that success in this region is not merely about talent, but about the ability to navigate the complex interplay between art, commerce, and community. For those willing to commit to the rigorous demands of this environment, United States San Francisco offers a rewarding platform for an Actor to hone their craft and contribute meaningfully to the global narrative of performance arts.</w:t>
      </w:r>
    </w:p>
    <w:p>
      <w:r>
        <w:pict>
          <v:rect style="width:0;height:1.5pt" o:hralign="center" o:hrstd="t" o:hr="t"/>
        </w:pict>
      </w:r>
    </w:p>
    <w:p>
      <w:pPr>
        <w:pStyle w:val="FirstParagraph"/>
      </w:pPr>
      <w:r>
        <w:rPr>
          <w:iCs/>
          <w:i/>
        </w:rPr>
        <w:t xml:space="preserve">Disclaimer: This document is for informational purposes only and does not constitute legal or financial advice. All references to "United States San Francisco" are intended to denote the specific geographic and cultural context discussed in this study.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Actor in United States San Francisco</dc:title>
  <dc:creator/>
  <dc:language>en</dc:language>
  <cp:keywords/>
  <dcterms:created xsi:type="dcterms:W3CDTF">2026-07-29T11:59:45Z</dcterms:created>
  <dcterms:modified xsi:type="dcterms:W3CDTF">2026-07-29T11:59:45Z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