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Innovation</w:t>
      </w:r>
      <w:r>
        <w:t xml:space="preserve"> </w:t>
      </w:r>
      <w:r>
        <w:t xml:space="preserve">in</w:t>
      </w:r>
      <w:r>
        <w:t xml:space="preserve"> </w:t>
      </w:r>
      <w:r>
        <w:t xml:space="preserve">Israel</w:t>
      </w:r>
      <w:r>
        <w:t xml:space="preserve"> </w:t>
      </w:r>
      <w:r>
        <w:t xml:space="preserve">Jerusalem</w:t>
      </w:r>
    </w:p>
    <w:bookmarkStart w:id="27" w:name="X88f6529cf93c1b21ff2855551e199e55fbb9a8f"/>
    <w:p>
      <w:pPr>
        <w:pStyle w:val="Heading1"/>
      </w:pPr>
      <w:r>
        <w:t xml:space="preserve">Aerospace Engineer: A Comprehensive Case Study on Innovation and Application in Israel Jerusalem</w:t>
      </w:r>
    </w:p>
    <w:bookmarkStart w:id="20" w:name="X77ce5b33cde48d29407d62eae9da66ec832e554"/>
    <w:p>
      <w:pPr>
        <w:pStyle w:val="Heading2"/>
      </w:pPr>
      <w:r>
        <w:t xml:space="preserve">The Strategic Significance of Aerospace Engineering in Modern Contexts</w:t>
      </w:r>
    </w:p>
    <w:p>
      <w:pPr>
        <w:pStyle w:val="FirstParagraph"/>
      </w:pPr>
      <w:r>
        <w:t xml:space="preserve">In the rapidly evolving landscape of global technology, aerospace engineering stands as a pillar of innovation, defense capability, and scientific advancement. This case study focuses specifically on the role and impact of an</w:t>
      </w:r>
      <w:r>
        <w:t xml:space="preserve"> </w:t>
      </w:r>
      <w:r>
        <w:rPr>
          <w:bCs/>
          <w:b/>
        </w:rPr>
        <w:t xml:space="preserve">Aerospace Engineer</w:t>
      </w:r>
      <w:r>
        <w:t xml:space="preserve"> </w:t>
      </w:r>
      <w:r>
        <w:t xml:space="preserve">within the unique geopolitical and technological ecosystem of Israel Jerusalem. By examining this specific demographic, we can better understand how high-level technical expertise is applied in a region known for its intense focus on security, cutting-edge research, and cross-disciplinary innovation.</w:t>
      </w:r>
    </w:p>
    <w:p>
      <w:pPr>
        <w:pStyle w:val="BodyText"/>
      </w:pPr>
      <w:r>
        <w:t xml:space="preserve">The city of Jerusalem serves not only as a historical and political capital but also as a burgeoning hub for high-tech industries. For an</w:t>
      </w:r>
      <w:r>
        <w:t xml:space="preserve"> </w:t>
      </w:r>
      <w:r>
        <w:rPr>
          <w:bCs/>
          <w:b/>
        </w:rPr>
        <w:t xml:space="preserve">Aerospace Engineer</w:t>
      </w:r>
      <w:r>
        <w:t xml:space="preserve">, the environment in Israel Jerusalem offers distinct challenges and opportunities. The engineer must navigate complex regulatory frameworks, integrate with multidisciplinary teams including software developers and data scientists, and often work on projects that sit at the intersection of civilian safety, commercial aviation, and national security.</w:t>
      </w:r>
    </w:p>
    <w:bookmarkEnd w:id="20"/>
    <w:bookmarkStart w:id="21" w:name="X699c2487ace5bfe3d0d73caead07be69fe9997d"/>
    <w:p>
      <w:pPr>
        <w:pStyle w:val="Heading2"/>
      </w:pPr>
      <w:r>
        <w:t xml:space="preserve">Defining the Role: The Aerospace Engineer's Responsibilities in Israel Jerusalem</w:t>
      </w:r>
    </w:p>
    <w:p>
      <w:pPr>
        <w:pStyle w:val="FirstParagraph"/>
      </w:pPr>
      <w:r>
        <w:t xml:space="preserve">The core mandate of an</w:t>
      </w:r>
      <w:r>
        <w:t xml:space="preserve"> </w:t>
      </w:r>
      <w:r>
        <w:rPr>
          <w:bCs/>
          <w:b/>
        </w:rPr>
        <w:t xml:space="preserve">Aerospace Engineer</w:t>
      </w:r>
      <w:r>
        <w:t xml:space="preserve"> </w:t>
      </w:r>
      <w:r>
        <w:t xml:space="preserve">involves the design, development, testing, and production of aircraft and spacecraft. However, within the context of Israel Jerusalem, these responsibilities are often amplified by local needs. The engineer is frequently tasked with developing unmanned aerial systems (UAS) for surveillance or environmental monitoring. Given the dense urban environment and historical sensitivity of Israel Jerusalem</w:t>
      </w:r>
      <w:r>
        <w:t xml:space="preserve"> </w:t>
      </w:r>
      <w:r>
        <w:rPr>
          <w:bCs/>
          <w:b/>
        </w:rPr>
        <w:t xml:space="preserve">Aerospace Engineer</w:t>
      </w:r>
      <w:r>
        <w:t xml:space="preserve"> </w:t>
      </w:r>
      <w:r>
        <w:t xml:space="preserve">professionals must possess a deep understanding of airspace management and navigation technologies.</w:t>
      </w:r>
    </w:p>
    <w:p>
      <w:pPr>
        <w:pStyle w:val="BodyText"/>
      </w:pPr>
      <w:r>
        <w:t xml:space="preserve">Furthermore, an</w:t>
      </w:r>
      <w:r>
        <w:t xml:space="preserve"> </w:t>
      </w:r>
      <w:r>
        <w:rPr>
          <w:bCs/>
          <w:b/>
        </w:rPr>
        <w:t xml:space="preserve">Aerospace Engineer</w:t>
      </w:r>
      <w:r>
        <w:t xml:space="preserve"> </w:t>
      </w:r>
      <w:r>
        <w:t xml:space="preserve">in this region often collaborates with local universities such as the Hebrew University and the Technion. These collaborations are vital for advancing research in aerodynamics, propulsion systems, and materials science. The engineer is expected to contribute to academic papers while simultaneously applying these theoretical models to practical problems faced by industries based in Israel Jerusalem.</w:t>
      </w:r>
    </w:p>
    <w:bookmarkEnd w:id="21"/>
    <w:bookmarkStart w:id="22" w:name="X2c5140417990a2eea22ccc39d4e7a896818e690"/>
    <w:p>
      <w:pPr>
        <w:pStyle w:val="Heading2"/>
      </w:pPr>
      <w:r>
        <w:t xml:space="preserve">Technological Integration and Innovation Hubs</w:t>
      </w:r>
    </w:p>
    <w:p>
      <w:pPr>
        <w:pStyle w:val="FirstParagraph"/>
      </w:pPr>
      <w:r>
        <w:t xml:space="preserve">The technological ecosystem in Israel Jerusalem provides fertile ground for an</w:t>
      </w:r>
      <w:r>
        <w:t xml:space="preserve"> </w:t>
      </w:r>
      <w:r>
        <w:rPr>
          <w:bCs/>
          <w:b/>
        </w:rPr>
        <w:t xml:space="preserve">Aerospace Engineer</w:t>
      </w:r>
      <w:r>
        <w:t xml:space="preserve">. The city has become a center for "SpaceTech" startups and established defense contractors. An</w:t>
      </w:r>
      <w:r>
        <w:t xml:space="preserve"> </w:t>
      </w:r>
      <w:r>
        <w:rPr>
          <w:bCs/>
          <w:b/>
        </w:rPr>
        <w:t xml:space="preserve">Aerospace Engineer</w:t>
      </w:r>
      <w:r>
        <w:t xml:space="preserve"> </w:t>
      </w:r>
      <w:r>
        <w:t xml:space="preserve">working here is likely to engage with satellite communication technologies, remote sensing, and advanced avionics.</w:t>
      </w:r>
    </w:p>
    <w:p>
      <w:pPr>
        <w:pStyle w:val="BodyText"/>
      </w:pPr>
      <w:r>
        <w:t xml:space="preserve">For instance, many aerospace projects in Israel Jerusalem focus on miniaturizing satellite technology for better earth observation capabilities. The</w:t>
      </w:r>
      <w:r>
        <w:t xml:space="preserve"> </w:t>
      </w:r>
      <w:r>
        <w:rPr>
          <w:bCs/>
          <w:b/>
        </w:rPr>
        <w:t xml:space="preserve">Aerospace Engineer</w:t>
      </w:r>
      <w:r>
        <w:t xml:space="preserve"> </w:t>
      </w:r>
      <w:r>
        <w:t xml:space="preserve">plays a pivotal role in ensuring that these small satellites can withstand the harsh conditions of space while delivering high-resolution data. This requires expertise in thermal control systems, radiation hardening, and precise orbital mechanics.</w:t>
      </w:r>
    </w:p>
    <w:p>
      <w:pPr>
        <w:pStyle w:val="BodyText"/>
      </w:pPr>
      <w:r>
        <w:t xml:space="preserve">Maintenance and optimization are also key aspects of the job. An</w:t>
      </w:r>
      <w:r>
        <w:t xml:space="preserve"> </w:t>
      </w:r>
      <w:r>
        <w:rPr>
          <w:bCs/>
          <w:b/>
        </w:rPr>
        <w:t xml:space="preserve">Aerospace Engineer</w:t>
      </w:r>
      <w:r>
        <w:t xml:space="preserve"> </w:t>
      </w:r>
      <w:r>
        <w:t xml:space="preserve">must ensure that all hardware meets strict international safety standards while adhering to local regulations enforced by the Israel Aerospace Industries (IAI) framework. The engineer's ability to innovate within these constraints is a testament to their skill set.</w:t>
      </w:r>
    </w:p>
    <w:bookmarkEnd w:id="22"/>
    <w:bookmarkStart w:id="23" w:name="Xb5fa9d128bcfb7d05ed36788b65624cf25082e6"/>
    <w:p>
      <w:pPr>
        <w:pStyle w:val="Heading2"/>
      </w:pPr>
      <w:r>
        <w:t xml:space="preserve">Educational Background and Skill Acquisition in the Region</w:t>
      </w:r>
    </w:p>
    <w:p>
      <w:pPr>
        <w:pStyle w:val="FirstParagraph"/>
      </w:pPr>
      <w:r>
        <w:t xml:space="preserve">Becoming a proficient</w:t>
      </w:r>
      <w:r>
        <w:t xml:space="preserve"> </w:t>
      </w:r>
      <w:r>
        <w:rPr>
          <w:bCs/>
          <w:b/>
        </w:rPr>
        <w:t xml:space="preserve">Aerospace Engineer</w:t>
      </w:r>
      <w:r>
        <w:t xml:space="preserve"> </w:t>
      </w:r>
      <w:r>
        <w:t xml:space="preserve">in Israel Jerusalem requires rigorous education. Most professionals hold advanced degrees from reputable institutions recognized both locally and internationally. The curriculum typically includes advanced mathematics, physics, fluid dynamics, and structural analysis.</w:t>
      </w:r>
    </w:p>
    <w:p>
      <w:pPr>
        <w:pStyle w:val="BodyText"/>
      </w:pPr>
      <w:r>
        <w:t xml:space="preserve">Skill acquisition for an</w:t>
      </w:r>
      <w:r>
        <w:t xml:space="preserve"> </w:t>
      </w:r>
      <w:r>
        <w:rPr>
          <w:bCs/>
          <w:b/>
        </w:rPr>
        <w:t xml:space="preserve">Aerospace Engineer</w:t>
      </w:r>
      <w:r>
        <w:t xml:space="preserve"> </w:t>
      </w:r>
      <w:r>
        <w:t xml:space="preserve">also involves proficiency in computer-aided design (CAD) software such as CATIA or SolidWorks. In Israel Jerusalem, there is a heavy emphasis on simulation tools that allow engineers to model complex scenarios before physical prototyping. This virtual testing capability is crucial for reducing costs and improving the safety of aerospace systems.</w:t>
      </w:r>
    </w:p>
    <w:p>
      <w:pPr>
        <w:pStyle w:val="BodyText"/>
      </w:pPr>
      <w:r>
        <w:t xml:space="preserve">Additionally, an</w:t>
      </w:r>
      <w:r>
        <w:t xml:space="preserve"> </w:t>
      </w:r>
      <w:r>
        <w:rPr>
          <w:bCs/>
          <w:b/>
        </w:rPr>
        <w:t xml:space="preserve">Aerospace Engineer</w:t>
      </w:r>
      <w:r>
        <w:t xml:space="preserve"> </w:t>
      </w:r>
      <w:r>
        <w:t xml:space="preserve">must develop strong soft skills. Working in the collaborative environment of Israel Jerusalem demands excellent communication abilities. The engineer must be able to explain complex technical concepts to stakeholders who may not have a background in engineering, including government officials and investors.</w:t>
      </w:r>
    </w:p>
    <w:bookmarkEnd w:id="23"/>
    <w:bookmarkStart w:id="24" w:name="X38cc54779fa104c8d273ab5064092353baa0460"/>
    <w:p>
      <w:pPr>
        <w:pStyle w:val="Heading2"/>
      </w:pPr>
      <w:r>
        <w:t xml:space="preserve">Economic and Security Implications for Israel Jerusalem</w:t>
      </w:r>
    </w:p>
    <w:p>
      <w:pPr>
        <w:pStyle w:val="FirstParagraph"/>
      </w:pPr>
      <w:r>
        <w:t xml:space="preserve">The contribution of an</w:t>
      </w:r>
      <w:r>
        <w:t xml:space="preserve"> </w:t>
      </w:r>
      <w:r>
        <w:rPr>
          <w:bCs/>
          <w:b/>
        </w:rPr>
        <w:t xml:space="preserve">Aerospace Engineer</w:t>
      </w:r>
      <w:r>
        <w:t xml:space="preserve"> </w:t>
      </w:r>
      <w:r>
        <w:t xml:space="preserve">to the economy of Israel Jerusalem is substantial. The aerospace sector contributes significantly to the national GDP, attracting foreign investment and fostering export opportunities. By developing proprietary technologies, an</w:t>
      </w:r>
      <w:r>
        <w:t xml:space="preserve"> </w:t>
      </w:r>
      <w:r>
        <w:rPr>
          <w:bCs/>
          <w:b/>
        </w:rPr>
        <w:t xml:space="preserve">Aerospace Engineer</w:t>
      </w:r>
      <w:r>
        <w:t xml:space="preserve"> </w:t>
      </w:r>
      <w:r>
        <w:t xml:space="preserve">helps maintain Israel's competitive edge in the global market.</w:t>
      </w:r>
    </w:p>
    <w:p>
      <w:pPr>
        <w:pStyle w:val="BodyText"/>
      </w:pPr>
      <w:r>
        <w:t xml:space="preserve">National security is another critical dimension. An</w:t>
      </w:r>
      <w:r>
        <w:t xml:space="preserve"> </w:t>
      </w:r>
      <w:r>
        <w:rPr>
          <w:bCs/>
          <w:b/>
        </w:rPr>
        <w:t xml:space="preserve">Aerospace Engineer</w:t>
      </w:r>
      <w:r>
        <w:t xml:space="preserve"> </w:t>
      </w:r>
      <w:r>
        <w:t xml:space="preserve">in Israel Jerusalem often works on projects that directly impact national defense strategies. This includes the development of advanced radar systems, missile defense technologies, and autonomous drones for reconnaissance. The precision and reliability required by an</w:t>
      </w:r>
      <w:r>
        <w:t xml:space="preserve"> </w:t>
      </w:r>
      <w:r>
        <w:rPr>
          <w:bCs/>
          <w:b/>
        </w:rPr>
        <w:t xml:space="preserve">Aerospace Engineer</w:t>
      </w:r>
      <w:r>
        <w:t xml:space="preserve"> </w:t>
      </w:r>
      <w:r>
        <w:t xml:space="preserve">in these applications are paramount, as any failure can have severe consequences.</w:t>
      </w:r>
    </w:p>
    <w:bookmarkEnd w:id="24"/>
    <w:bookmarkStart w:id="25" w:name="Xffc1220ddbdb1f772c94eefc6dcbf919d5bb4a4"/>
    <w:p>
      <w:pPr>
        <w:pStyle w:val="Heading2"/>
      </w:pPr>
      <w:r>
        <w:t xml:space="preserve">Challenges and Future Outlook for Aerospace Engineers in Israel Jerusalem</w:t>
      </w:r>
    </w:p>
    <w:p>
      <w:pPr>
        <w:pStyle w:val="FirstParagraph"/>
      </w:pPr>
      <w:r>
        <w:t xml:space="preserve">The career path of an</w:t>
      </w:r>
      <w:r>
        <w:t xml:space="preserve"> </w:t>
      </w:r>
      <w:r>
        <w:rPr>
          <w:bCs/>
          <w:b/>
        </w:rPr>
        <w:t xml:space="preserve">Aerospace Engineer</w:t>
      </w:r>
      <w:r>
        <w:t xml:space="preserve"> </w:t>
      </w:r>
      <w:r>
        <w:t xml:space="preserve">in Israel Jerusalem is not without its challenges. The rapid pace of technological change requires continuous learning. An engineer must stay updated on the latest advancements in artificial intelligence, machine learning, and sustainable aviation fuels.</w:t>
      </w:r>
    </w:p>
    <w:p>
      <w:pPr>
        <w:pStyle w:val="BodyText"/>
      </w:pPr>
      <w:r>
        <w:t xml:space="preserve">Furthermore, the geopolitical climate can impact project timelines and funding. An</w:t>
      </w:r>
      <w:r>
        <w:t xml:space="preserve"> </w:t>
      </w:r>
      <w:r>
        <w:rPr>
          <w:bCs/>
          <w:b/>
        </w:rPr>
        <w:t xml:space="preserve">Aerospace Engineer</w:t>
      </w:r>
      <w:r>
        <w:t xml:space="preserve"> </w:t>
      </w:r>
      <w:r>
        <w:t xml:space="preserve">must demonstrate resilience and adaptability when facing these uncertainties. Despite these challenges, the outlook remains positive. The growing interest in space exploration globally presents new opportunities for an</w:t>
      </w:r>
      <w:r>
        <w:t xml:space="preserve"> </w:t>
      </w:r>
      <w:r>
        <w:rPr>
          <w:bCs/>
          <w:b/>
        </w:rPr>
        <w:t xml:space="preserve">Aerospace Engineer</w:t>
      </w:r>
      <w:r>
        <w:t xml:space="preserve">.</w:t>
      </w:r>
    </w:p>
    <w:p>
      <w:pPr>
        <w:pStyle w:val="BodyText"/>
      </w:pPr>
      <w:r>
        <w:t xml:space="preserve">The future of Israel Jerusalem lies in its ability to integrate aerospace technology with other emerging fields such as IoT (Internet of Things) and big data analytics. An</w:t>
      </w:r>
      <w:r>
        <w:t xml:space="preserve"> </w:t>
      </w:r>
      <w:r>
        <w:rPr>
          <w:bCs/>
          <w:b/>
        </w:rPr>
        <w:t xml:space="preserve">Aerospace Engineer</w:t>
      </w:r>
      <w:r>
        <w:t xml:space="preserve"> </w:t>
      </w:r>
      <w:r>
        <w:t xml:space="preserve">will likely find themselves working at this intersection, creating smart systems that enhance urban living and security.</w:t>
      </w:r>
    </w:p>
    <w:bookmarkEnd w:id="25"/>
    <w:bookmarkStart w:id="26" w:name="Xe8c5e747f01c0f3f93c9958d9eb35e615d82e89"/>
    <w:p>
      <w:pPr>
        <w:pStyle w:val="Heading2"/>
      </w:pPr>
      <w:r>
        <w:t xml:space="preserve">Conclusion: The Indispensable Nature of the Aerospace Engineer in Israel Jerusalem</w:t>
      </w:r>
    </w:p>
    <w:p>
      <w:pPr>
        <w:pStyle w:val="FirstParagraph"/>
      </w:pPr>
      <w:r>
        <w:t xml:space="preserve">In conclusion, the role of an</w:t>
      </w:r>
      <w:r>
        <w:t xml:space="preserve"> </w:t>
      </w:r>
      <w:r>
        <w:rPr>
          <w:bCs/>
          <w:b/>
        </w:rPr>
        <w:t xml:space="preserve">Aerospace Engineer</w:t>
      </w:r>
      <w:r>
        <w:t xml:space="preserve"> </w:t>
      </w:r>
      <w:r>
        <w:t xml:space="preserve">in Israel Jerusalem is multifaceted and critical. From driving economic growth to ensuring national security, their contributions are felt across various sectors. The unique environment of Israel Jerusalem demands a high level of technical proficiency combined with strategic thinking and ethical responsibility.</w:t>
      </w:r>
    </w:p>
    <w:p>
      <w:pPr>
        <w:pStyle w:val="BodyText"/>
      </w:pPr>
      <w:r>
        <w:t xml:space="preserve">As technology continues to advance, the demand for skilled</w:t>
      </w:r>
      <w:r>
        <w:t xml:space="preserve"> </w:t>
      </w:r>
      <w:r>
        <w:rPr>
          <w:bCs/>
          <w:b/>
        </w:rPr>
        <w:t xml:space="preserve">Aerospace Engineers</w:t>
      </w:r>
      <w:r>
        <w:t xml:space="preserve"> </w:t>
      </w:r>
      <w:r>
        <w:t xml:space="preserve">in Israel Jerusalem will only increase. Their ability to innovate under pressure and deliver reliable solutions makes them indispensable assets to the region's development. This case study highlights that supporting aerospace education and research is essential for sustaining Israel Jerusalem's position as a global leader in technology.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Innovation in Israel Jerusalem</dc:title>
  <dc:creator/>
  <dc:language>en</dc:language>
  <cp:keywords/>
  <dcterms:created xsi:type="dcterms:W3CDTF">2026-07-29T08:09:42Z</dcterms:created>
  <dcterms:modified xsi:type="dcterms:W3CDTF">2026-07-29T08:09:42Z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