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Nairobi,</w:t>
      </w:r>
      <w:r>
        <w:t xml:space="preserve"> </w:t>
      </w:r>
      <w:r>
        <w:t xml:space="preserve">Kenya</w:t>
      </w:r>
    </w:p>
    <w:bookmarkStart w:id="33" w:name="X2dc5bd7d8b5ae9b0e2a89105c481085a2481af5"/>
    <w:p>
      <w:pPr>
        <w:pStyle w:val="Heading1"/>
      </w:pPr>
      <w:r>
        <w:t xml:space="preserve">Aerospace Engineer Case Study: Driving Innovation in Kenya Nairobi</w:t>
      </w:r>
    </w:p>
    <w:p>
      <w:pPr>
        <w:pStyle w:val="FirstParagraph"/>
      </w:pPr>
      <w:r>
        <w:rPr>
          <w:bCs/>
          <w:b/>
        </w:rPr>
        <w:t xml:space="preserve">Date:</w:t>
      </w:r>
      <w:r>
        <w:t xml:space="preserve"> </w:t>
      </w:r>
      <w:r>
        <w:t xml:space="preserve">October 24, 2023</w:t>
      </w:r>
      <w:r>
        <w:br/>
      </w:r>
      <w:r>
        <w:rPr>
          <w:bCs/>
          <w:b/>
        </w:rPr>
        <w:t xml:space="preserve">Location:</w:t>
      </w:r>
      <w:r>
        <w:t xml:space="preserve">Nairobi, Kenya</w:t>
      </w:r>
      <w:r>
        <w:br/>
      </w:r>
    </w:p>
    <w:p>
      <w:pPr>
        <w:pStyle w:val="BodyText"/>
      </w:pPr>
      <w:r>
        <w:t xml:space="preserve">Status:: Completed Analysis</w:t>
      </w:r>
    </w:p>
    <w:p>
      <w:pPr>
        <w:pStyle w:val="BodyText"/>
      </w:pPr>
      <w:r>
        <w:rPr>
          <w:iCs/>
          <w:i/>
        </w:rPr>
        <w:t xml:space="preserve">This case study explores the multifaceted role of an Aerospace Engineer within the rapidly evolving technological landscape of Nairobi, Kenya. It examines how specialized engineering skills are being adapted to meet local infrastructure needs, agricultural demands, and emerging aviation sectors in East Africa’s premier metropolis.</w:t>
      </w:r>
    </w:p>
    <w:bookmarkStart w:id="20" w:name="introduction-the-emerging-aviation-hub"/>
    <w:p>
      <w:pPr>
        <w:pStyle w:val="Heading2"/>
      </w:pPr>
      <w:r>
        <w:t xml:space="preserve">1. Introduction: The Emerging Aviation Hub</w:t>
      </w:r>
    </w:p>
    <w:p>
      <w:pPr>
        <w:pStyle w:val="FirstParagraph"/>
      </w:pPr>
      <w:r>
        <w:t xml:space="preserve">Nairobi has long stood as the diplomatic and commercial heart of East Africa. However, in recent years, it has begun to transform into a significant technological and aviation hub for the continent. As air connectivity expands across Kenya's borders through organizations like KLM (Kenya Airlines) and numerous cargo operators, the demand for skilled technical professionals has surged. This case study focuses on the specific role of an</w:t>
      </w:r>
      <w:r>
        <w:t xml:space="preserve"> </w:t>
      </w:r>
      <w:r>
        <w:rPr>
          <w:bCs/>
          <w:b/>
        </w:rPr>
        <w:t xml:space="preserve">Aerospace Engineer</w:t>
      </w:r>
      <w:r>
        <w:t xml:space="preserve"> </w:t>
      </w:r>
      <w:r>
        <w:t xml:space="preserve">operating within this dynamic environment in</w:t>
      </w:r>
      <w:r>
        <w:t xml:space="preserve"> </w:t>
      </w:r>
      <w:r>
        <w:rPr>
          <w:bCs/>
          <w:b/>
        </w:rPr>
        <w:t xml:space="preserve">Kenya Nairobi</w:t>
      </w:r>
      <w:r>
        <w:t xml:space="preserve">.</w:t>
      </w:r>
    </w:p>
    <w:p>
      <w:pPr>
        <w:pStyle w:val="BodyText"/>
      </w:pPr>
      <w:r>
        <w:t xml:space="preserve">The primary objective of this document is to analyze how aerospace engineering principles are applied beyond traditional aircraft manufacturing. In many developed nations, aerospace engineers design rockets or commercial jets from scratch. In contrast, an</w:t>
      </w:r>
      <w:r>
        <w:t xml:space="preserve"> </w:t>
      </w:r>
      <w:r>
        <w:rPr>
          <w:bCs/>
          <w:b/>
        </w:rPr>
        <w:t xml:space="preserve">Aerospace Engineer</w:t>
      </w:r>
      <w:r>
        <w:t xml:space="preserve"> </w:t>
      </w:r>
      <w:r>
        <w:t xml:space="preserve">based in</w:t>
      </w:r>
      <w:r>
        <w:t xml:space="preserve"> </w:t>
      </w:r>
      <w:r>
        <w:rPr>
          <w:bCs/>
          <w:b/>
        </w:rPr>
        <w:t xml:space="preserve">Kenya Nairobi</w:t>
      </w:r>
      <w:r>
        <w:t xml:space="preserve"> </w:t>
      </w:r>
      <w:r>
        <w:t xml:space="preserve">often finds their expertise utilized in maintenance, repair, overhaul (MRO), drone technology integration, and infrastructure development at Jomo Kenyatta International Airport (JKIA) and the surrounding industrial zones.</w:t>
      </w:r>
    </w:p>
    <w:bookmarkEnd w:id="20"/>
    <w:bookmarkStart w:id="22" w:name="X8ad15e11799d4322da0ffeb64c01bc2da9dc879"/>
    <w:p>
      <w:pPr>
        <w:pStyle w:val="Heading2"/>
      </w:pPr>
      <w:r>
        <w:t xml:space="preserve">2. Professional Profile: The Role of the Aerospace Engineer</w:t>
      </w:r>
    </w:p>
    <w:p>
      <w:pPr>
        <w:pStyle w:val="FirstParagraph"/>
      </w:pPr>
      <w:r>
        <w:t xml:space="preserve">An</w:t>
      </w:r>
      <w:r>
        <w:t xml:space="preserve"> </w:t>
      </w:r>
      <w:r>
        <w:rPr>
          <w:bCs/>
          <w:b/>
        </w:rPr>
        <w:t xml:space="preserve">Aerospace Engineer</w:t>
      </w:r>
      <w:r>
        <w:t xml:space="preserve"> </w:t>
      </w:r>
      <w:r>
        <w:t xml:space="preserve">in this context is not merely a designer but a systems analyst and problem solver. Their educational background typically includes degrees in Aeronautical or Astronautical Engineering, supplemented by certifications from the Kenya Airworthiness Regulatory Authority (KARA). The role requires a deep understanding of aerodynamics, propulsion systems, materials science, and flight mechanics.</w:t>
      </w:r>
    </w:p>
    <w:bookmarkStart w:id="21" w:name="key-responsibilities"/>
    <w:p>
      <w:pPr>
        <w:pStyle w:val="Heading3"/>
      </w:pPr>
      <w:r>
        <w:t xml:space="preserve">Key Responsibilities:</w:t>
      </w:r>
    </w:p>
    <w:p>
      <w:pPr>
        <w:numPr>
          <w:ilvl w:val="0"/>
          <w:numId w:val="1001"/>
        </w:numPr>
        <w:pStyle w:val="Compact"/>
      </w:pPr>
      <w:r>
        <w:rPr>
          <w:bCs/>
          <w:b/>
        </w:rPr>
        <w:t xml:space="preserve">Aircraft Maintenance Oversight:</w:t>
      </w:r>
      <w:r>
        <w:t xml:space="preserve"> </w:t>
      </w:r>
      <w:r>
        <w:t xml:space="preserve">Ensuring that commercial and cargo aircraft adhering to international safety standards undergo rigorous inspections. This is critical for maintaining Kenya’s reputation as a safe aviation destination in Africa.</w:t>
      </w:r>
    </w:p>
    <w:p>
      <w:pPr>
        <w:numPr>
          <w:ilvl w:val="0"/>
          <w:numId w:val="1001"/>
        </w:numPr>
        <w:pStyle w:val="Compact"/>
      </w:pPr>
      <w:r>
        <w:rPr>
          <w:bCs/>
          <w:b/>
        </w:rPr>
        <w:t xml:space="preserve">Civil Aviation Infrastructure:</w:t>
      </w:r>
      <w:r>
        <w:t xml:space="preserve"> </w:t>
      </w:r>
      <w:r>
        <w:t xml:space="preserve">Collaborating with urban planners in</w:t>
      </w:r>
      <w:r>
        <w:t xml:space="preserve"> </w:t>
      </w:r>
      <w:r>
        <w:rPr>
          <w:bCs/>
          <w:b/>
        </w:rPr>
        <w:t xml:space="preserve">Nairobi</w:t>
      </w:r>
      <w:r>
        <w:t xml:space="preserve"> </w:t>
      </w:r>
      <w:r>
        <w:t xml:space="preserve">to design runway extensions, taxiway alignments, and terminal expansions that accommodate larger wide-body aircraft.</w:t>
      </w:r>
    </w:p>
    <w:p>
      <w:pPr>
        <w:numPr>
          <w:ilvl w:val="0"/>
          <w:numId w:val="1001"/>
        </w:numPr>
        <w:pStyle w:val="Compact"/>
      </w:pPr>
      <w:r>
        <w:rPr>
          <w:u w:val="single"/>
        </w:rPr>
        <w:t xml:space="preserve">Tech Transfer and Innovation:</w:t>
      </w:r>
      <w:r>
        <w:t xml:space="preserve">: Leading initiatives to introduce Unmanned Aerial Vehicles (UAVs) into local agriculture. This involves calibrating sensors for crop monitoring, a growing sector in Kenya.</w:t>
      </w:r>
    </w:p>
    <w:bookmarkEnd w:id="21"/>
    <w:bookmarkEnd w:id="22"/>
    <w:bookmarkStart w:id="26" w:name="X5fe12a76fa6606c34a1921d14358917ffdcb5c5"/>
    <w:p>
      <w:pPr>
        <w:pStyle w:val="Heading2"/>
      </w:pPr>
      <w:r>
        <w:t xml:space="preserve">3. Contextual Analysis: Challenges in Nairobi</w:t>
      </w:r>
    </w:p>
    <w:p>
      <w:pPr>
        <w:pStyle w:val="FirstParagraph"/>
      </w:pPr>
      <w:r>
        <w:t xml:space="preserve">The operational environment of an</w:t>
      </w:r>
      <w:r>
        <w:t xml:space="preserve"> </w:t>
      </w:r>
      <w:r>
        <w:rPr>
          <w:bCs/>
          <w:b/>
        </w:rPr>
        <w:t xml:space="preserve">Aerospace Engineer</w:t>
      </w:r>
      <w:r>
        <w:t xml:space="preserve"> </w:t>
      </w:r>
      <w:r>
        <w:t xml:space="preserve">in</w:t>
      </w:r>
      <w:r>
        <w:t xml:space="preserve"> </w:t>
      </w:r>
      <w:r>
        <w:rPr>
          <w:bCs/>
          <w:b/>
        </w:rPr>
        <w:t xml:space="preserve">Nairobi</w:t>
      </w:r>
      <w:r>
        <w:t xml:space="preserve">, Kenya is fraught with unique challenges that distinguish it from Western markets. Understanding these challenges is crucial for any case study regarding technical employment and project management in the region.</w:t>
      </w:r>
    </w:p>
    <w:bookmarkStart w:id="23" w:name="infrastructure-and-logistics"/>
    <w:p>
      <w:pPr>
        <w:pStyle w:val="Heading3"/>
      </w:pPr>
      <w:r>
        <w:t xml:space="preserve">3.1 Infrastructure and Logistics</w:t>
      </w:r>
    </w:p>
    <w:p>
      <w:pPr>
        <w:pStyle w:val="FirstParagraph"/>
      </w:pPr>
      <w:r>
        <w:rPr>
          <w:bCs/>
          <w:b/>
        </w:rPr>
        <w:t xml:space="preserve">Nairobi</w:t>
      </w:r>
      <w:r>
        <w:t xml:space="preserve">, despite its status as a regional leader, faces logistical hurdles. Importing specialized aerospace components can be delayed by customs procedures at the Port of Mombasa, requiring engineers to possess strong supply chain management skills. The</w:t>
      </w:r>
      <w:r>
        <w:t xml:space="preserve"> </w:t>
      </w:r>
      <w:r>
        <w:rPr>
          <w:bCs/>
          <w:b/>
        </w:rPr>
        <w:t xml:space="preserve">Aerospace Engineer</w:t>
      </w:r>
      <w:r>
        <w:t xml:space="preserve"> </w:t>
      </w:r>
      <w:r>
        <w:t xml:space="preserve">must often source alternative materials or fabricate parts locally when original equipment manufacturer (OEM) parts are unavailable, necessitating a high level of ingenuity and adherence to strict safety protocols.</w:t>
      </w:r>
    </w:p>
    <w:bookmarkEnd w:id="23"/>
    <w:bookmarkStart w:id="24" w:name="regulatory-compliance"/>
    <w:p>
      <w:pPr>
        <w:pStyle w:val="Heading3"/>
      </w:pPr>
      <w:r>
        <w:t xml:space="preserve">3.2 Regulatory Compliance</w:t>
      </w:r>
    </w:p>
    <w:p>
      <w:pPr>
        <w:pStyle w:val="FirstParagraph"/>
      </w:pPr>
      <w:r>
        <w:t xml:space="preserve">The regulatory landscape in Kenya is governed by KARA and the International Civil Aviation Organization (ICAO) standards. An</w:t>
      </w:r>
      <w:r>
        <w:t xml:space="preserve"> </w:t>
      </w:r>
      <w:r>
        <w:rPr>
          <w:bCs/>
          <w:b/>
        </w:rPr>
        <w:t xml:space="preserve">Aerospace Engineer</w:t>
      </w:r>
      <w:r>
        <w:t xml:space="preserve"> </w:t>
      </w:r>
      <w:r>
        <w:t xml:space="preserve">must navigate these regulations meticulously. Documentation errors or minor non-compliances can ground fleets, causing significant financial loss to airlines operating out of JKIA. Therefore, the role involves extensive administrative oversight alongside technical duties.</w:t>
      </w:r>
    </w:p>
    <w:bookmarkEnd w:id="24"/>
    <w:bookmarkStart w:id="25" w:name="talent-gap-and-education"/>
    <w:p>
      <w:pPr>
        <w:pStyle w:val="Heading3"/>
      </w:pPr>
      <w:r>
        <w:t xml:space="preserve">3.3 Talent Gap and Education</w:t>
      </w:r>
    </w:p>
    <w:p>
      <w:pPr>
        <w:pStyle w:val="FirstParagraph"/>
      </w:pPr>
      <w:r>
        <w:t xml:space="preserve">There is a noticeable gap between the theoretical knowledge taught in universities and the practical skills required by industry in Kenya. Consequently, many senior engineers in</w:t>
      </w:r>
      <w:r>
        <w:t xml:space="preserve"> </w:t>
      </w:r>
      <w:r>
        <w:rPr>
          <w:bCs/>
          <w:b/>
        </w:rPr>
        <w:t xml:space="preserve">Nairobi</w:t>
      </w:r>
      <w:r>
        <w:t xml:space="preserve"> </w:t>
      </w:r>
      <w:r>
        <w:t xml:space="preserve">spend a significant portion of their time mentoring junior technicians and recent graduates from institutions like Jomo Kenyatta University of Agriculture and Technology (JKUAT). This mentorship aspect is a hidden but vital part of the job description.</w:t>
      </w:r>
    </w:p>
    <w:bookmarkEnd w:id="25"/>
    <w:bookmarkEnd w:id="26"/>
    <w:bookmarkStart w:id="30" w:name="X61f0d61c54cf7d347e00bbc1e6ed6520e8da785"/>
    <w:p>
      <w:pPr>
        <w:pStyle w:val="Heading2"/>
      </w:pPr>
      <w:r>
        <w:t xml:space="preserve">4. Case Scenario: The Drone Agricultural Initiative</w:t>
      </w:r>
    </w:p>
    <w:p>
      <w:pPr>
        <w:pStyle w:val="FirstParagraph"/>
      </w:pPr>
      <w:r>
        <w:t xml:space="preserve">To illustrate the practical application of aerospace engineering in this region, we examine a specific project undertaken by an</w:t>
      </w:r>
      <w:r>
        <w:t xml:space="preserve"> </w:t>
      </w:r>
      <w:r>
        <w:rPr>
          <w:bCs/>
          <w:b/>
        </w:rPr>
        <w:t xml:space="preserve">Aerospace Engineer</w:t>
      </w:r>
      <w:r>
        <w:t xml:space="preserve"> </w:t>
      </w:r>
      <w:r>
        <w:t xml:space="preserve">based in Westlands, Nairobi.</w:t>
      </w:r>
    </w:p>
    <w:bookmarkStart w:id="27" w:name="the-project"/>
    <w:p>
      <w:pPr>
        <w:pStyle w:val="Heading3"/>
      </w:pPr>
      <w:r>
        <w:t xml:space="preserve">The Project:</w:t>
      </w:r>
    </w:p>
    <w:p>
      <w:pPr>
        <w:pStyle w:val="FirstParagraph"/>
      </w:pPr>
      <w:r>
        <w:t xml:space="preserve">A consortium of Kenyan farmers requested assistance to deploy a fleet of heavy-lift drones for pesticide spraying and crop health monitoring across farms in the Rift Valley. The goal was to reduce labor costs and increase yield efficiency.</w:t>
      </w:r>
    </w:p>
    <w:bookmarkEnd w:id="27"/>
    <w:bookmarkStart w:id="28" w:name="the-engineers-role"/>
    <w:p>
      <w:pPr>
        <w:pStyle w:val="Heading3"/>
      </w:pPr>
      <w:r>
        <w:t xml:space="preserve">The Engineer’s Role:</w:t>
      </w:r>
    </w:p>
    <w:p>
      <w:pPr>
        <w:pStyle w:val="FirstParagraph"/>
      </w:pPr>
      <w:r>
        <w:t xml:space="preserve">The lead</w:t>
      </w:r>
      <w:r>
        <w:t xml:space="preserve"> </w:t>
      </w:r>
      <w:r>
        <w:rPr>
          <w:bCs/>
          <w:b/>
        </w:rPr>
        <w:t xml:space="preserve">Aerospace Engineer</w:t>
      </w:r>
      <w:r>
        <w:t xml:space="preserve"> </w:t>
      </w:r>
      <w:r>
        <w:t xml:space="preserve">was tasked with designing a custom payload system that could withstand the high-altitude conditions of the Rift Valley while carrying heavy liquid payloads. They conducted aerodynamic simulations using software tools available in their office in</w:t>
      </w:r>
      <w:r>
        <w:t xml:space="preserve"> </w:t>
      </w:r>
      <w:r>
        <w:rPr>
          <w:bCs/>
          <w:b/>
        </w:rPr>
        <w:t xml:space="preserve">Nairobi</w:t>
      </w:r>
      <w:r>
        <w:t xml:space="preserve">. Furthermore, they ensured that the drone’s flight control systems were robust against electromagnetic interference caused by local power grid fluctuations.</w:t>
      </w:r>
    </w:p>
    <w:bookmarkEnd w:id="28"/>
    <w:bookmarkStart w:id="29" w:name="the-outcome"/>
    <w:p>
      <w:pPr>
        <w:pStyle w:val="Heading3"/>
      </w:pPr>
      <w:r>
        <w:t xml:space="preserve">The Outcome:</w:t>
      </w:r>
    </w:p>
    <w:p>
      <w:pPr>
        <w:pStyle w:val="FirstParagraph"/>
      </w:pPr>
      <w:r>
        <w:t xml:space="preserve">The project was successful. The drones reduced spraying time by 70% compared to manual labor. This case study highlights how an</w:t>
      </w:r>
      <w:r>
        <w:t xml:space="preserve"> </w:t>
      </w:r>
      <w:r>
        <w:rPr>
          <w:bCs/>
          <w:b/>
        </w:rPr>
        <w:t xml:space="preserve">Aerospace Engineer</w:t>
      </w:r>
      <w:r>
        <w:t xml:space="preserve"> </w:t>
      </w:r>
      <w:r>
        <w:t xml:space="preserve">in Kenya is not limited to traditional aviation but plays a pivotal role in agricultural technology, directly impacting food security and economic growth in the country.</w:t>
      </w:r>
    </w:p>
    <w:bookmarkEnd w:id="29"/>
    <w:bookmarkEnd w:id="30"/>
    <w:bookmarkStart w:id="31" w:name="strategic-importance-for-kenya-nairobi"/>
    <w:p>
      <w:pPr>
        <w:pStyle w:val="Heading2"/>
      </w:pPr>
      <w:r>
        <w:t xml:space="preserve">5. Strategic Importance for Kenya Nairobi</w:t>
      </w:r>
    </w:p>
    <w:p>
      <w:pPr>
        <w:pStyle w:val="FirstParagraph"/>
      </w:pPr>
      <w:r>
        <w:t xml:space="preserve">The presence of highly skilled Aerospace Engineers is a strategic asset for Kenya’s Vision 2030 development blueprint. By retaining talent within</w:t>
      </w:r>
      <w:r>
        <w:t xml:space="preserve"> </w:t>
      </w:r>
      <w:r>
        <w:rPr>
          <w:bCs/>
          <w:b/>
        </w:rPr>
        <w:t xml:space="preserve">Nairobi</w:t>
      </w:r>
      <w:r>
        <w:t xml:space="preserve">, the country reduces its reliance on foreign consultants and fosters local innovation.</w:t>
      </w:r>
    </w:p>
    <w:p>
      <w:pPr>
        <w:numPr>
          <w:ilvl w:val="0"/>
          <w:numId w:val="1002"/>
        </w:numPr>
        <w:pStyle w:val="Compact"/>
      </w:pPr>
      <w:r>
        <w:rPr>
          <w:bCs/>
          <w:b/>
        </w:rPr>
        <w:t xml:space="preserve">Economic Growth:</w:t>
      </w:r>
      <w:r>
        <w:t xml:space="preserve"> </w:t>
      </w:r>
      <w:r>
        <w:t xml:space="preserve">Efficient maintenance of aircraft assets keeps airlines operational, boosting tourism and trade.</w:t>
      </w:r>
    </w:p>
    <w:p>
      <w:pPr>
        <w:numPr>
          <w:ilvl w:val="0"/>
          <w:numId w:val="1002"/>
        </w:numPr>
        <w:pStyle w:val="Compact"/>
      </w:pPr>
      <w:r>
        <w:rPr>
          <w:bCs/>
          <w:b/>
        </w:rPr>
        <w:t xml:space="preserve">Tech Hub Status:</w:t>
      </w:r>
      <w:r>
        <w:t xml:space="preserve">: By integrating aerospace principles into other sectors (like logistics and agriculture), Nairobi cements its status as the "Silicon Savannah."</w:t>
      </w:r>
    </w:p>
    <w:p>
      <w:pPr>
        <w:numPr>
          <w:ilvl w:val="0"/>
          <w:numId w:val="1002"/>
        </w:numPr>
        <w:pStyle w:val="Compact"/>
      </w:pPr>
      <w:r>
        <w:rPr>
          <w:bCs/>
          <w:b/>
        </w:rPr>
        <w:t xml:space="preserve">Safety Standards:</w:t>
      </w:r>
      <w:r>
        <w:t xml:space="preserve">: Rigorous engineering practices ensure that Kenya remains one of the safest airspaces in Africa, attracting international carriers.</w:t>
      </w:r>
    </w:p>
    <w:bookmarkEnd w:id="31"/>
    <w:bookmarkStart w:id="32" w:name="conclusion-and-future-outlook"/>
    <w:p>
      <w:pPr>
        <w:pStyle w:val="Heading2"/>
      </w:pPr>
      <w:r>
        <w:t xml:space="preserve">6. Conclusion and Future Outlook</w:t>
      </w:r>
    </w:p>
    <w:p>
      <w:pPr>
        <w:pStyle w:val="FirstParagraph"/>
      </w:pPr>
      <w:r>
        <w:t xml:space="preserve">The case of the Aerospace Engineer in Nairobi demonstrates that engineering roles are evolving to meet local contextual needs. The professional is no longer just a technician but a catalyst for regional development. As Kenya continues to invest in infrastructure, including the new Mombasa Port expansion and increased flight routes, the demand for qualified Aerospace Engineers will only rise.</w:t>
      </w:r>
    </w:p>
    <w:p>
      <w:pPr>
        <w:pStyle w:val="BodyText"/>
      </w:pPr>
      <w:r>
        <w:t xml:space="preserve">For stakeholders interested in the aviation sector of East Africa, it is imperative to recognize that an</w:t>
      </w:r>
      <w:r>
        <w:t xml:space="preserve"> </w:t>
      </w:r>
      <w:r>
        <w:rPr>
          <w:bCs/>
          <w:b/>
        </w:rPr>
        <w:t xml:space="preserve">Aerospace Engineer</w:t>
      </w:r>
      <w:r>
        <w:t xml:space="preserve"> </w:t>
      </w:r>
      <w:r>
        <w:t xml:space="preserve">operating in</w:t>
      </w:r>
      <w:r>
        <w:t xml:space="preserve"> </w:t>
      </w:r>
      <w:r>
        <w:rPr>
          <w:bCs/>
          <w:b/>
        </w:rPr>
        <w:t xml:space="preserve">Nairobi</w:t>
      </w:r>
      <w:r>
        <w:t xml:space="preserve">, Kenya requires a blend of high-level technical expertise and adaptive problem-solving skills. They are the backbone of a growing industry that promises to connect Kenya more deeply with the global economy while solving local challenges through innovation.</w:t>
      </w:r>
    </w:p>
    <w:p>
      <w:pPr>
        <w:pStyle w:val="BodyText"/>
      </w:pPr>
      <w:r>
        <w:rPr>
          <w:iCs/>
          <w:i/>
        </w:rPr>
        <w:t xml:space="preserve">This document serves as a foundational reference for human resource departments, engineering firms, and policy makers looking to understand the value proposition of aerospace engineering within the Kenyan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Nairobi, Kenya</dc:title>
  <dc:creator/>
  <dc:language>en</dc:language>
  <cp:keywords/>
  <dcterms:created xsi:type="dcterms:W3CDTF">2026-07-29T04:00:55Z</dcterms:created>
  <dcterms:modified xsi:type="dcterms:W3CDTF">2026-07-29T04:00:55Z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