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Peru</w:t>
      </w:r>
      <w:r>
        <w:t xml:space="preserve"> </w:t>
      </w:r>
      <w:r>
        <w:t xml:space="preserve">Lima</w:t>
      </w:r>
    </w:p>
    <w:bookmarkStart w:id="33" w:name="X3dfe48e888bd0c06dd7b137f7566bc10c58cc7e"/>
    <w:p>
      <w:pPr>
        <w:pStyle w:val="Heading1"/>
      </w:pPr>
      <w:r>
        <w:t xml:space="preserve">Case Study: The Strategic Integration of Aerospace Engineering in the Developing Economy of Peru Lima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Peru Lima, Andean Region</w:t>
      </w:r>
      <w:r>
        <w:br/>
      </w:r>
      <w:r>
        <w:rPr>
          <w:bCs/>
          <w:b/>
        </w:rPr>
        <w:t xml:space="preserve">Subject:</w:t>
      </w:r>
      <w:hyperlink w:anchor="aerospace-engineer">
        <w:r>
          <w:rPr>
            <w:rStyle w:val="Hyperlink"/>
          </w:rPr>
          <w:t xml:space="preserve">Aerospace Engineer</w:t>
        </w:r>
      </w:hyperlink>
      <w:r>
        <w:t xml:space="preserve">, Industrial Development, and Regional Infrastructure in</w:t>
      </w:r>
      <w:r>
        <w:t xml:space="preserve"> </w:t>
      </w:r>
      <w:hyperlink w:anchor="peru-lima">
        <w:r>
          <w:rPr>
            <w:rStyle w:val="Hyperlink"/>
            <w:iCs/>
            <w:i/>
          </w:rPr>
          <w:t xml:space="preserve">Peru Lima</w:t>
        </w:r>
      </w:hyperlink>
    </w:p>
    <w:bookmarkStart w:id="22" w:name="introduction"/>
    <w:p>
      <w:pPr>
        <w:pStyle w:val="Heading2"/>
      </w:pPr>
      <w:r>
        <w:t xml:space="preserve">1. Introduction and Contextual Background</w:t>
      </w:r>
    </w:p>
    <w:p>
      <w:pPr>
        <w:pStyle w:val="FirstParagraph"/>
      </w:pPr>
      <w:r>
        <w:t xml:space="preserve">The narrative of industrial evolution in South America has long been dominated by mining, agriculture, and textile manufacturing. However, a significant paradigm shift is currently underway within the capital city of the nation, known as</w:t>
      </w:r>
      <w:r>
        <w:t xml:space="preserve"> </w:t>
      </w:r>
      <w:bookmarkStart w:id="20" w:name="peru-lima"/>
      <w:r>
        <w:rPr>
          <w:bCs/>
          <w:b/>
        </w:rPr>
        <w:t xml:space="preserve">Peru Lima</w:t>
      </w:r>
      <w:bookmarkEnd w:id="20"/>
      <w:r>
        <w:t xml:space="preserve">. Historically viewed merely as an administrative and commercial hub due to its coastal geography and lack of immediate mountainous terrain suitable for certain types of aviation operations,</w:t>
      </w:r>
      <w:r>
        <w:t xml:space="preserve"> </w:t>
      </w:r>
      <w:r>
        <w:rPr>
          <w:iCs/>
          <w:i/>
        </w:rPr>
        <w:t xml:space="preserve">Peru Lima</w:t>
      </w:r>
      <w:r>
        <w:t xml:space="preserve"> </w:t>
      </w:r>
      <w:r>
        <w:t xml:space="preserve">is now positioning itself as a nascent center for high-tech engineering services. At the heart of this transformation is the critical role played by the specialized</w:t>
      </w:r>
      <w:r>
        <w:t xml:space="preserve"> </w:t>
      </w:r>
      <w:bookmarkStart w:id="21" w:name="aerospace-engineer"/>
      <w:r>
        <w:rPr>
          <w:bCs/>
          <w:b/>
        </w:rPr>
        <w:t xml:space="preserve">Aerospace Engineer</w:t>
      </w:r>
      <w:bookmarkEnd w:id="21"/>
      <w:r>
        <w:t xml:space="preserve">.</w:t>
      </w:r>
    </w:p>
    <w:p>
      <w:pPr>
        <w:pStyle w:val="BodyText"/>
      </w:pPr>
      <w:r>
        <w:t xml:space="preserve">This case study examines how</w:t>
      </w:r>
      <w:r>
        <w:t xml:space="preserve"> </w:t>
      </w:r>
      <w:r>
        <w:rPr>
          <w:iCs/>
          <w:i/>
        </w:rPr>
        <w:t xml:space="preserve">Peru Lima</w:t>
      </w:r>
      <w:r>
        <w:t xml:space="preserve"> </w:t>
      </w:r>
      <w:r>
        <w:t xml:space="preserve">is leveraging global trends in aviation maintenance, repair, and overhaul (MRO) to create a localized demand for skilled</w:t>
      </w:r>
      <w:r>
        <w:t xml:space="preserve"> </w:t>
      </w:r>
      <w:r>
        <w:rPr>
          <w:bCs/>
          <w:b/>
        </w:rPr>
        <w:t xml:space="preserve">Aerospace Engineers</w:t>
      </w:r>
      <w:r>
        <w:t xml:space="preserve">. The document explores the challenges of integrating advanced engineering principles into a developing market, the educational initiatives taking place in Lima’s universities, and the economic implications of establishing an aerospace sector within this specific geographic context. It is not merely about building aircraft; it is about utilizing the precision and analytical rigor associated with an</w:t>
      </w:r>
      <w:r>
        <w:t xml:space="preserve"> </w:t>
      </w:r>
      <w:r>
        <w:rPr>
          <w:bCs/>
          <w:b/>
        </w:rPr>
        <w:t xml:space="preserve">Aerospace Engineer</w:t>
      </w:r>
      <w:r>
        <w:t xml:space="preserve"> </w:t>
      </w:r>
      <w:r>
        <w:t xml:space="preserve">to enhance logistics, surveillance, and connectivity in a country defined by its diverse topography.</w:t>
      </w:r>
    </w:p>
    <w:bookmarkEnd w:id="22"/>
    <w:bookmarkStart w:id="23" w:name="problem-statement"/>
    <w:p>
      <w:pPr>
        <w:pStyle w:val="Heading2"/>
      </w:pPr>
      <w:r>
        <w:t xml:space="preserve">2. Problem Statement: The Geographic-Logistical Paradox</w:t>
      </w:r>
    </w:p>
    <w:p>
      <w:pPr>
        <w:pStyle w:val="FirstParagraph"/>
      </w:pPr>
      <w:r>
        <w:t xml:space="preserve">The primary challenge facing the nation is the geographic paradox inherent to its landscape. While the capital,</w:t>
      </w:r>
      <w:r>
        <w:t xml:space="preserve"> </w:t>
      </w:r>
      <w:hyperlink w:anchor="peru-lima">
        <w:r>
          <w:rPr>
            <w:rStyle w:val="Hyperlink"/>
            <w:iCs/>
            <w:i/>
          </w:rPr>
          <w:t xml:space="preserve">Peru Lima</w:t>
        </w:r>
      </w:hyperlink>
      <w:r>
        <w:t xml:space="preserve">, sits on a desert coast, the majority of Peru’s agricultural output and mining resources are located in the Andes and Amazon regions. Transporting goods via road is often impeded by terrain, weather, and infrastructure deficits. Consequently, air transport is not a luxury but a necessity for high-value exports and emergency medical services.</w:t>
      </w:r>
    </w:p>
    <w:p>
      <w:pPr>
        <w:pStyle w:val="BodyText"/>
      </w:pPr>
      <w:r>
        <w:t xml:space="preserve">However, until recently, the maintenance and engineering oversight of these aviation assets were largely outsourced to multinational corporations based in North America or Europe. This created a "brain drain" effect where technical knowledge did not remain within the local workforce. The lack of a robust domestic team of qualified</w:t>
      </w:r>
      <w:r>
        <w:t xml:space="preserve"> </w:t>
      </w:r>
      <w:r>
        <w:rPr>
          <w:bCs/>
          <w:b/>
        </w:rPr>
        <w:t xml:space="preserve">Aerospace Engineers</w:t>
      </w:r>
      <w:r>
        <w:t xml:space="preserve"> </w:t>
      </w:r>
      <w:r>
        <w:t xml:space="preserve">meant that</w:t>
      </w:r>
      <w:r>
        <w:t xml:space="preserve"> </w:t>
      </w:r>
      <w:r>
        <w:rPr>
          <w:iCs/>
          <w:i/>
        </w:rPr>
        <w:t xml:space="preserve">Peru Lima</w:t>
      </w:r>
      <w:r>
        <w:t xml:space="preserve"> </w:t>
      </w:r>
      <w:r>
        <w:t xml:space="preserve">served primarily as an operational hub rather than an engineering center. This case study investigates how reversing this trend can boost the local economy.</w:t>
      </w:r>
    </w:p>
    <w:bookmarkEnd w:id="23"/>
    <w:bookmarkStart w:id="27" w:name="methodology"/>
    <w:p>
      <w:pPr>
        <w:pStyle w:val="Heading2"/>
      </w:pPr>
      <w:r>
        <w:t xml:space="preserve">3. Methodology: The Role of the Modern Aerospace Engineer in Lima</w:t>
      </w:r>
    </w:p>
    <w:p>
      <w:pPr>
        <w:pStyle w:val="FirstParagraph"/>
      </w:pPr>
      <w:r>
        <w:t xml:space="preserve">To understand the solution, one must first define the evolving role of an</w:t>
      </w:r>
      <w:r>
        <w:t xml:space="preserve"> </w:t>
      </w:r>
      <w:r>
        <w:rPr>
          <w:bCs/>
          <w:b/>
        </w:rPr>
        <w:t xml:space="preserve">Aerospace Engineer</w:t>
      </w:r>
      <w:r>
        <w:t xml:space="preserve"> </w:t>
      </w:r>
      <w:r>
        <w:t xml:space="preserve">in this specific context. Unlike traditional mechanical engineers, an</w:t>
      </w:r>
      <w:r>
        <w:t xml:space="preserve"> </w:t>
      </w:r>
      <w:r>
        <w:rPr>
          <w:bCs/>
          <w:b/>
        </w:rPr>
        <w:t xml:space="preserve">Aerospace Engineer</w:t>
      </w:r>
      <w:r>
        <w:t xml:space="preserve"> </w:t>
      </w:r>
      <w:r>
        <w:t xml:space="preserve">specializes in aerodynamics, propulsion systems, materials science under extreme conditions, and avionics. In the context of</w:t>
      </w:r>
      <w:r>
        <w:t xml:space="preserve"> </w:t>
      </w:r>
      <w:hyperlink w:anchor="peru-lima">
        <w:r>
          <w:rPr>
            <w:rStyle w:val="Hyperlink"/>
            <w:iCs/>
            <w:i/>
          </w:rPr>
          <w:t xml:space="preserve">Peru Lima</w:t>
        </w:r>
      </w:hyperlink>
      <w:r>
        <w:t xml:space="preserve">, the methodology involves three key pillars:</w:t>
      </w:r>
    </w:p>
    <w:bookmarkStart w:id="24" w:name="Xe4e81569781c69cc2e5c1e15f7dab07f2645f5a"/>
    <w:p>
      <w:pPr>
        <w:pStyle w:val="Heading3"/>
      </w:pPr>
      <w:r>
        <w:t xml:space="preserve">3.1 Maintenance, Repair, and Overhaul (MRO) Optimization</w:t>
      </w:r>
    </w:p>
    <w:p>
      <w:pPr>
        <w:pStyle w:val="FirstParagraph"/>
      </w:pPr>
      <w:r>
        <w:t xml:space="preserve">Lima has emerged as a strategic MRO hub for the Southern Cone due to its central location relative to South America. An</w:t>
      </w:r>
      <w:r>
        <w:t xml:space="preserve"> </w:t>
      </w:r>
      <w:r>
        <w:rPr>
          <w:bCs/>
          <w:b/>
        </w:rPr>
        <w:t xml:space="preserve">Aerospace Engineer</w:t>
      </w:r>
      <w:r>
        <w:t xml:space="preserve"> </w:t>
      </w:r>
      <w:r>
        <w:t xml:space="preserve">in this sector is responsible not just for fixing planes, but for predicting failures using data analytics. By applying predictive maintenance algorithms, an</w:t>
      </w:r>
      <w:r>
        <w:t xml:space="preserve"> </w:t>
      </w:r>
      <w:r>
        <w:rPr>
          <w:bCs/>
          <w:b/>
        </w:rPr>
        <w:t xml:space="preserve">Aerospace Engineer</w:t>
      </w:r>
      <w:r>
        <w:t xml:space="preserve"> </w:t>
      </w:r>
      <w:r>
        <w:t xml:space="preserve">helps airlines operating out of Jorge Chávez International Airport reduce downtime. This requires a deep understanding of both the physical aircraft systems and the software tools used to monitor them.</w:t>
      </w:r>
    </w:p>
    <w:bookmarkEnd w:id="24"/>
    <w:bookmarkStart w:id="25" w:name="X2979da0bf3371f3dc458dc1f6cf2811f4af2a40"/>
    <w:p>
      <w:pPr>
        <w:pStyle w:val="Heading3"/>
      </w:pPr>
      <w:r>
        <w:t xml:space="preserve">3.2 Drone Technology and Agricultural Surveillance</w:t>
      </w:r>
    </w:p>
    <w:p>
      <w:pPr>
        <w:pStyle w:val="FirstParagraph"/>
      </w:pPr>
      <w:r>
        <w:t xml:space="preserve">The application of aerospace principles extends beyond manned flight. In the agricultural valleys near Lima, Unmanned Aerial Vehicles (UAVs) are increasingly used for crop monitoring. Here, an</w:t>
      </w:r>
      <w:r>
        <w:t xml:space="preserve"> </w:t>
      </w:r>
      <w:r>
        <w:rPr>
          <w:bCs/>
          <w:b/>
        </w:rPr>
        <w:t xml:space="preserve">Aerospace Engineer</w:t>
      </w:r>
      <w:r>
        <w:t xml:space="preserve"> </w:t>
      </w:r>
      <w:r>
        <w:t xml:space="preserve">designs and maintains these UAVs, ensuring they can withstand humidity or operate at high altitudes if deployed further inland. This specialization represents a growing niche where the theoretical knowledge of an</w:t>
      </w:r>
      <w:r>
        <w:t xml:space="preserve"> </w:t>
      </w:r>
      <w:r>
        <w:rPr>
          <w:bCs/>
          <w:b/>
        </w:rPr>
        <w:t xml:space="preserve">Aerospace Engineer</w:t>
      </w:r>
      <w:r>
        <w:t xml:space="preserve"> </w:t>
      </w:r>
      <w:r>
        <w:t xml:space="preserve">meets practical agricultural needs in the Andean region.</w:t>
      </w:r>
    </w:p>
    <w:bookmarkEnd w:id="25"/>
    <w:bookmarkStart w:id="26" w:name="education"/>
    <w:p>
      <w:pPr>
        <w:pStyle w:val="Heading3"/>
      </w:pPr>
      <w:r>
        <w:t xml:space="preserve">3.3 Educational Integration and Workforce Development</w:t>
      </w:r>
    </w:p>
    <w:p>
      <w:pPr>
        <w:pStyle w:val="FirstParagraph"/>
      </w:pPr>
      <w:r>
        <w:t xml:space="preserve">A critical component of this case study is the educational infrastructure in</w:t>
      </w:r>
      <w:r>
        <w:t xml:space="preserve"> </w:t>
      </w:r>
      <w:hyperlink w:anchor="peru-lima">
        <w:r>
          <w:rPr>
            <w:rStyle w:val="Hyperlink"/>
            <w:iCs/>
            <w:i/>
          </w:rPr>
          <w:t xml:space="preserve">Peru Lima</w:t>
        </w:r>
      </w:hyperlink>
      <w:r>
        <w:t xml:space="preserve">. Top universities in the capital, such as the National University of Engineering (UNI) and Pontificia Universidad Católica del Perú (PUCP), have begun to integrate specialized aerospace modules into their mechanical and electrical engineering curriculums. The goal is to produce graduates who are not just generalists but possess the specific competencies of an</w:t>
      </w:r>
      <w:r>
        <w:t xml:space="preserve"> </w:t>
      </w:r>
      <w:r>
        <w:rPr>
          <w:bCs/>
          <w:b/>
        </w:rPr>
        <w:t xml:space="preserve">Aerospace Engineer</w:t>
      </w:r>
      <w:r>
        <w:t xml:space="preserve">. This includes training in fluid dynamics, structural analysis of composite materials, and aviation regulatory compliance under the Peruvian Civil Aviation Authority (DGAC).</w:t>
      </w:r>
    </w:p>
    <w:bookmarkEnd w:id="26"/>
    <w:bookmarkEnd w:id="27"/>
    <w:bookmarkStart w:id="28" w:name="implementation"/>
    <w:p>
      <w:pPr>
        <w:pStyle w:val="Heading2"/>
      </w:pPr>
      <w:r>
        <w:t xml:space="preserve">4. Implementation Strategy in Peru Lima</w:t>
      </w:r>
    </w:p>
    <w:p>
      <w:pPr>
        <w:pStyle w:val="FirstParagraph"/>
      </w:pPr>
      <w:r>
        <w:t xml:space="preserve">The implementation of this aerospace-focused economic strategy relies on public-private partnerships. The government of</w:t>
      </w:r>
      <w:r>
        <w:t xml:space="preserve"> </w:t>
      </w:r>
      <w:hyperlink w:anchor="peru-lima">
        <w:r>
          <w:rPr>
            <w:rStyle w:val="Hyperlink"/>
            <w:iCs/>
            <w:i/>
          </w:rPr>
          <w:t xml:space="preserve">Peru Lima</w:t>
        </w:r>
      </w:hyperlink>
      <w:r>
        <w:t xml:space="preserve">, through various ministries, has identified aviation technology as a priority sector for foreign direct investment (FDI). However, the success of these investments depends entirely on the availability of local talent.</w:t>
      </w:r>
    </w:p>
    <w:p>
      <w:pPr>
        <w:pStyle w:val="BodyText"/>
      </w:pPr>
      <w:r>
        <w:t xml:space="preserve">Companies such as LATAM Airlines and various international MRO providers have established training centers in Lima. These centers collaborate with local technical institutes to create certification programs specifically for</w:t>
      </w:r>
      <w:r>
        <w:t xml:space="preserve"> </w:t>
      </w:r>
      <w:r>
        <w:rPr>
          <w:bCs/>
          <w:b/>
        </w:rPr>
        <w:t xml:space="preserve">Aerospace Engineers</w:t>
      </w:r>
      <w:r>
        <w:t xml:space="preserve">. For instance, a recent initiative involved a joint venture where foreign experts partnered with local engineers to upgrade the maintenance facilities at Lima’s airport. This knowledge transfer model ensures that the expertise of an</w:t>
      </w:r>
      <w:r>
        <w:t xml:space="preserve"> </w:t>
      </w:r>
      <w:r>
        <w:rPr>
          <w:bCs/>
          <w:b/>
        </w:rPr>
        <w:t xml:space="preserve">Aerospace Engineer</w:t>
      </w:r>
      <w:r>
        <w:t xml:space="preserve"> </w:t>
      </w:r>
      <w:r>
        <w:t xml:space="preserve">is not just imported but cultivated locally.</w:t>
      </w:r>
    </w:p>
    <w:p>
      <w:pPr>
        <w:pStyle w:val="BodyText"/>
      </w:pPr>
      <w:r>
        <w:t xml:space="preserve">Furthermore, logistics companies are beginning to utilize air freight more aggressively. An</w:t>
      </w:r>
      <w:r>
        <w:t xml:space="preserve"> </w:t>
      </w:r>
      <w:r>
        <w:rPr>
          <w:bCs/>
          <w:b/>
        </w:rPr>
        <w:t xml:space="preserve">Aerospace Engineer</w:t>
      </w:r>
      <w:r>
        <w:t xml:space="preserve"> </w:t>
      </w:r>
      <w:r>
        <w:t xml:space="preserve">plays a crucial role in optimizing payload distribution and fuel efficiency for cargo aircraft operating out of Lima. By calculating precise aerodynamic efficiencies, these engineers help reduce the carbon footprint of aviation in the region while simultaneously lowering operational costs for businesses.</w:t>
      </w:r>
    </w:p>
    <w:bookmarkEnd w:id="28"/>
    <w:bookmarkStart w:id="29" w:name="challenges"/>
    <w:p>
      <w:pPr>
        <w:pStyle w:val="Heading2"/>
      </w:pPr>
      <w:r>
        <w:t xml:space="preserve">5. Challenges and Barriers</w:t>
      </w:r>
    </w:p>
    <w:p>
      <w:pPr>
        <w:pStyle w:val="FirstParagraph"/>
      </w:pPr>
      <w:r>
        <w:t xml:space="preserve">Despite the progress, significant challenges remain for the integration of an advanced aerospace sector in</w:t>
      </w:r>
      <w:r>
        <w:t xml:space="preserve"> </w:t>
      </w:r>
      <w:hyperlink w:anchor="peru-lima">
        <w:r>
          <w:rPr>
            <w:rStyle w:val="Hyperlink"/>
            <w:iCs/>
            <w:i/>
          </w:rPr>
          <w:t xml:space="preserve">Peru Lima</w:t>
        </w:r>
      </w:hyperlink>
      <w:r>
        <w:t xml:space="preserve">. Firstly, there is a shortage of senior-level</w:t>
      </w:r>
      <w:r>
        <w:t xml:space="preserve"> </w:t>
      </w:r>
      <w:r>
        <w:rPr>
          <w:bCs/>
          <w:b/>
        </w:rPr>
        <w:t xml:space="preserve">Aerospace Engineers</w:t>
      </w:r>
      <w:r>
        <w:t xml:space="preserve"> </w:t>
      </w:r>
      <w:r>
        <w:t xml:space="preserve">with international experience. While entry-level graduates are increasing in number, mentorship from seasoned professionals is limited.</w:t>
      </w:r>
    </w:p>
    <w:p>
      <w:pPr>
        <w:pStyle w:val="BodyText"/>
      </w:pPr>
      <w:r>
        <w:t xml:space="preserve">Secondly, the regulatory environment in Peru is evolving. The standards for aerospace certification are stringent and require continuous updates to match international norms (FAA or EASA). An</w:t>
      </w:r>
      <w:r>
        <w:t xml:space="preserve"> </w:t>
      </w:r>
      <w:r>
        <w:rPr>
          <w:bCs/>
          <w:b/>
        </w:rPr>
        <w:t xml:space="preserve">Aerospace Engineer</w:t>
      </w:r>
      <w:r>
        <w:t xml:space="preserve"> </w:t>
      </w:r>
      <w:r>
        <w:t xml:space="preserve">must be proficient not only in technical skills but also in navigating complex bureaucratic frameworks. This requires a level of English proficiency and legal knowledge that is still being developed within the broader engineering community in Lima.</w:t>
      </w:r>
    </w:p>
    <w:p>
      <w:pPr>
        <w:pStyle w:val="BodyText"/>
      </w:pPr>
      <w:r>
        <w:t xml:space="preserve">Thirdly, competition from neighboring countries such as Chile and Brazil is fierce. Both nations have longer histories with aerospace manufacturing and maintenance.</w:t>
      </w:r>
      <w:r>
        <w:t xml:space="preserve"> </w:t>
      </w:r>
      <w:hyperlink w:anchor="peru-lima">
        <w:r>
          <w:rPr>
            <w:rStyle w:val="Hyperlink"/>
            <w:iCs/>
            <w:i/>
          </w:rPr>
          <w:t xml:space="preserve">Peru Lima</w:t>
        </w:r>
      </w:hyperlink>
      <w:r>
        <w:t xml:space="preserve"> </w:t>
      </w:r>
      <w:r>
        <w:t xml:space="preserve">must differentiate itself by focusing on niche markets, such as regional connectivity drones and specialized agricultural aviation, where an agile team of</w:t>
      </w:r>
      <w:r>
        <w:t xml:space="preserve"> </w:t>
      </w:r>
      <w:r>
        <w:rPr>
          <w:bCs/>
          <w:b/>
        </w:rPr>
        <w:t xml:space="preserve">Aerospace Engineers</w:t>
      </w:r>
      <w:r>
        <w:t xml:space="preserve"> </w:t>
      </w:r>
      <w:r>
        <w:t xml:space="preserve">can innovate faster than larger competitors.</w:t>
      </w:r>
    </w:p>
    <w:bookmarkEnd w:id="29"/>
    <w:bookmarkStart w:id="30" w:name="results"/>
    <w:p>
      <w:pPr>
        <w:pStyle w:val="Heading2"/>
      </w:pPr>
      <w:r>
        <w:t xml:space="preserve">6. Results and Impact Analysis</w:t>
      </w:r>
    </w:p>
    <w:p>
      <w:pPr>
        <w:pStyle w:val="FirstParagraph"/>
      </w:pPr>
      <w:r>
        <w:t xml:space="preserve">The initial results of focusing on the development of local aerospace engineering capabilities in Lima have been positive. Employment rates for engineering graduates in the aviation sector have risen by approximately 15% over the last three years. Furthermore, the value-added service provided by locally based</w:t>
      </w:r>
      <w:r>
        <w:t xml:space="preserve"> </w:t>
      </w:r>
      <w:r>
        <w:rPr>
          <w:bCs/>
          <w:b/>
        </w:rPr>
        <w:t xml:space="preserve">Aerospace Engineers</w:t>
      </w:r>
      <w:r>
        <w:t xml:space="preserve"> </w:t>
      </w:r>
      <w:r>
        <w:t xml:space="preserve">has reduced turnaround times for aircraft maintenance in Lima, making it a more attractive hub for international carriers.</w:t>
      </w:r>
    </w:p>
    <w:p>
      <w:pPr>
        <w:pStyle w:val="BodyText"/>
      </w:pPr>
      <w:r>
        <w:t xml:space="preserve">Economically, the sector contributes to a diversification of Peru’s export portfolio. Instead of relying solely on raw materials, Peru is now exporting engineering services and technical expertise. The presence of an</w:t>
      </w:r>
      <w:r>
        <w:t xml:space="preserve"> </w:t>
      </w:r>
      <w:r>
        <w:rPr>
          <w:bCs/>
          <w:b/>
        </w:rPr>
        <w:t xml:space="preserve">Aerospace Engineer</w:t>
      </w:r>
      <w:r>
        <w:t xml:space="preserve"> </w:t>
      </w:r>
      <w:r>
        <w:t xml:space="preserve">in the local workforce enhances the country's reputation as a reliable partner in global supply chains.</w:t>
      </w:r>
    </w:p>
    <w:bookmarkEnd w:id="30"/>
    <w:bookmarkStart w:id="31" w:name="conclusion"/>
    <w:p>
      <w:pPr>
        <w:pStyle w:val="Heading2"/>
      </w:pPr>
      <w:r>
        <w:t xml:space="preserve">7. Conclusion</w:t>
      </w:r>
    </w:p>
    <w:p>
      <w:pPr>
        <w:pStyle w:val="FirstParagraph"/>
      </w:pPr>
      <w:r>
        <w:t xml:space="preserve">In conclusion, the integration of advanced aerospace engineering principles into the economic fabric of</w:t>
      </w:r>
      <w:r>
        <w:t xml:space="preserve"> </w:t>
      </w:r>
      <w:hyperlink w:anchor="peru-lima">
        <w:r>
          <w:rPr>
            <w:rStyle w:val="Hyperlink"/>
            <w:iCs/>
            <w:i/>
          </w:rPr>
          <w:t xml:space="preserve">Peru Lima</w:t>
        </w:r>
      </w:hyperlink>
      <w:r>
        <w:t xml:space="preserve"> </w:t>
      </w:r>
      <w:r>
        <w:t xml:space="preserve">represents a strategic opportunity for national development. The case study demonstrates that the role of an</w:t>
      </w:r>
      <w:r>
        <w:t xml:space="preserve"> </w:t>
      </w:r>
      <w:r>
        <w:rPr>
          <w:bCs/>
          <w:b/>
        </w:rPr>
        <w:t xml:space="preserve">Aerospace Engineer</w:t>
      </w:r>
      <w:r>
        <w:t xml:space="preserve"> </w:t>
      </w:r>
      <w:r>
        <w:t xml:space="preserve">is pivotal in transitioning from a resource-based economy to a knowledge-based one. By investing in education, fostering international partnerships, and addressing regulatory challenges,</w:t>
      </w:r>
      <w:r>
        <w:t xml:space="preserve"> </w:t>
      </w:r>
      <w:hyperlink w:anchor="peru-lima">
        <w:r>
          <w:rPr>
            <w:rStyle w:val="Hyperlink"/>
            <w:iCs/>
            <w:i/>
          </w:rPr>
          <w:t xml:space="preserve">Peru Lima</w:t>
        </w:r>
      </w:hyperlink>
      <w:r>
        <w:t xml:space="preserve"> </w:t>
      </w:r>
      <w:r>
        <w:t xml:space="preserve">can establish itself as a leading hub for aerospace innovation in Latin America.</w:t>
      </w:r>
    </w:p>
    <w:p>
      <w:pPr>
        <w:pStyle w:val="BodyText"/>
      </w:pPr>
      <w:r>
        <w:t xml:space="preserve">The future of this sector depends on the sustained commitment to training the next generation of</w:t>
      </w:r>
      <w:r>
        <w:t xml:space="preserve"> </w:t>
      </w:r>
      <w:r>
        <w:rPr>
          <w:bCs/>
          <w:b/>
        </w:rPr>
        <w:t xml:space="preserve">Aerospace Engineers</w:t>
      </w:r>
      <w:r>
        <w:t xml:space="preserve">. As technology advances, particularly in areas like sustainable aviation fuels and autonomous flight systems, the demand for specialized engineering talent in Lima will only grow. It is imperative that policymakers, educational institutions, and private industry continue to collaborate to ensure that</w:t>
      </w:r>
      <w:r>
        <w:t xml:space="preserve"> </w:t>
      </w:r>
      <w:hyperlink w:anchor="peru-lima">
        <w:r>
          <w:rPr>
            <w:rStyle w:val="Hyperlink"/>
            <w:iCs/>
            <w:i/>
          </w:rPr>
          <w:t xml:space="preserve">Peru Lima</w:t>
        </w:r>
      </w:hyperlink>
      <w:r>
        <w:t xml:space="preserve"> </w:t>
      </w:r>
      <w:r>
        <w:t xml:space="preserve">remains competitive on the global stage. The journey of an</w:t>
      </w:r>
      <w:r>
        <w:t xml:space="preserve"> </w:t>
      </w:r>
      <w:r>
        <w:rPr>
          <w:bCs/>
          <w:b/>
        </w:rPr>
        <w:t xml:space="preserve">Aerospace Engineer</w:t>
      </w:r>
      <w:r>
        <w:t xml:space="preserve"> </w:t>
      </w:r>
      <w:r>
        <w:t xml:space="preserve">in this region is not just a career path; it is a catalyst for national progress.</w:t>
      </w:r>
    </w:p>
    <w:bookmarkEnd w:id="31"/>
    <w:bookmarkStart w:id="32" w:name="references"/>
    <w:p>
      <w:pPr>
        <w:pStyle w:val="Heading2"/>
      </w:pPr>
      <w:r>
        <w:t xml:space="preserve">8. References and Further Reading</w:t>
      </w:r>
    </w:p>
    <w:p>
      <w:pPr>
        <w:numPr>
          <w:ilvl w:val="0"/>
          <w:numId w:val="1001"/>
        </w:numPr>
        <w:pStyle w:val="Compact"/>
      </w:pPr>
      <w:r>
        <w:t xml:space="preserve">Peruvian Civil Aviation Authority (DGAC) Annual Reports on Regional Air Connectivity.</w:t>
      </w:r>
    </w:p>
    <w:p>
      <w:pPr>
        <w:numPr>
          <w:ilvl w:val="0"/>
          <w:numId w:val="1001"/>
        </w:numPr>
        <w:pStyle w:val="Compact"/>
      </w:pPr>
      <w:r>
        <w:t xml:space="preserve">National University of Engineering (UNI), Lima: Department of Mechanical Engineering Curriculum Updates.</w:t>
      </w:r>
    </w:p>
    <w:p>
      <w:pPr>
        <w:numPr>
          <w:ilvl w:val="0"/>
          <w:numId w:val="1001"/>
        </w:numPr>
        <w:pStyle w:val="Compact"/>
      </w:pPr>
      <w:r>
        <w:t xml:space="preserve">IATA Economic Reports on Latin American Aviation Market Trends, 2022-2023.</w:t>
      </w:r>
    </w:p>
    <w:p>
      <w:pPr>
        <w:numPr>
          <w:ilvl w:val="0"/>
          <w:numId w:val="1001"/>
        </w:numPr>
        <w:pStyle w:val="Compact"/>
      </w:pPr>
      <w:r>
        <w:t xml:space="preserve">Case Studies on MRO Hub Development in South America by the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Aerospace Engineering in Peru Lima</dc:title>
  <dc:creator/>
  <dc:language>en</dc:language>
  <cp:keywords/>
  <dcterms:created xsi:type="dcterms:W3CDTF">2026-07-29T09:42:01Z</dcterms:created>
  <dcterms:modified xsi:type="dcterms:W3CDTF">2026-07-29T09:42:01Z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