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Belgium</w:t>
      </w:r>
      <w:r>
        <w:t xml:space="preserve"> </w:t>
      </w:r>
      <w:r>
        <w:t xml:space="preserve">Brussels</w:t>
      </w:r>
    </w:p>
    <w:p>
      <w:pPr>
        <w:pStyle w:val="FirstParagraph"/>
      </w:pPr>
      <w:r>
        <w:t xml:space="preserve">```html</w:t>
      </w:r>
    </w:p>
    <w:p>
      <w:pPr>
        <w:pStyle w:val="BodyText"/>
      </w:pPr>
      <w:r>
        <w:t xml:space="preserve">Case Study: The Astronomer in Belgium Brussels</w:t>
      </w:r>
    </w:p>
    <w:bookmarkStart w:id="26" w:name="Xbab8a64c09b5efeb3f2366d5a5905051dc919d0"/>
    <w:p>
      <w:pPr>
        <w:pStyle w:val="Heading1"/>
      </w:pPr>
      <w:r>
        <w:t xml:space="preserve">The Intersection of Science, Diplomacy, and Public Engagement in the Heart of Europe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Brussels, Belgium</w:t>
      </w:r>
      <w:r>
        <w:br/>
      </w:r>
      <w:r>
        <w:rPr>
          <w:bCs/>
          <w:b/>
        </w:rPr>
        <w:t xml:space="preserve">Focus Area:</w:t>
      </w:r>
      <w:r>
        <w:t xml:space="preserve">Astronomy Research and International Collaboration</w:t>
      </w:r>
    </w:p>
    <w:bookmarkStart w:id="20" w:name="Xaa69c74df2e0131814804157542c2b43defd8f1"/>
    <w:p>
      <w:pPr>
        <w:pStyle w:val="Heading2"/>
      </w:pPr>
      <w:r>
        <w:t xml:space="preserve">The Context: A Unique Geographical and Political Landscape</w:t>
      </w:r>
    </w:p>
    <w:p>
      <w:pPr>
        <w:pStyle w:val="FirstParagraph"/>
      </w:pPr>
      <w:r>
        <w:t xml:space="preserve">In the heart of Europe, where politics often dictates the flow of international relations, lies a city that serves as both the de facto capital of the European Union and a bustling hub for scientific diplomacy.</w:t>
      </w:r>
      <w:r>
        <w:t xml:space="preserve"> </w:t>
      </w:r>
      <w:r>
        <w:rPr>
          <w:bCs/>
          <w:b/>
        </w:rPr>
        <w:t xml:space="preserve">Belgium Brussels</w:t>
      </w:r>
      <w:r>
        <w:t xml:space="preserve"> </w:t>
      </w:r>
      <w:r>
        <w:t xml:space="preserve">is not traditionally viewed through the lens of traditional observatories or remote desert telescopes. Instead, it stands as a critical node in global scientific infrastructure—a place where data is processed, policy is shaped, and collaboration across borders is forged. This case study explores the unique role of an</w:t>
      </w:r>
      <w:r>
        <w:t xml:space="preserve"> </w:t>
      </w:r>
      <w:r>
        <w:rPr>
          <w:bCs/>
          <w:b/>
        </w:rPr>
        <w:t xml:space="preserve">Astronomer</w:t>
      </w:r>
      <w:r>
        <w:t xml:space="preserve"> </w:t>
      </w:r>
      <w:r>
        <w:t xml:space="preserve">operating within this complex urban and political environment.</w:t>
      </w:r>
    </w:p>
    <w:p>
      <w:pPr>
        <w:pStyle w:val="BodyText"/>
      </w:pPr>
      <w:r>
        <w:t xml:space="preserve">The choice of</w:t>
      </w:r>
      <w:r>
        <w:t xml:space="preserve"> </w:t>
      </w:r>
      <w:r>
        <w:rPr>
          <w:bCs/>
          <w:b/>
        </w:rPr>
        <w:t xml:space="preserve">Belgium Brussels</w:t>
      </w:r>
      <w:r>
        <w:t xml:space="preserve"> </w:t>
      </w:r>
      <w:r>
        <w:t xml:space="preserve">for this case study is deliberate. While major astronomical observations require dark skies found in places like the Atacama Desert or Hawaii, the intellectual and organizational machinery of modern astronomy often resides in capital cities. In</w:t>
      </w:r>
      <w:r>
        <w:t xml:space="preserve"> </w:t>
      </w:r>
      <w:r>
        <w:rPr>
          <w:bCs/>
          <w:b/>
        </w:rPr>
        <w:t xml:space="preserve">Belgium Brussels</w:t>
      </w:r>
      <w:r>
        <w:t xml:space="preserve">, astronomers are not merely observers of the night sky; they are diplomats of science, navigating grant applications from European Space Agency (ESA) initiatives, coordinating with CERN for particle physics collaborations, and engaging with EU policymakers to secure funding for space exploration programs.</w:t>
      </w:r>
    </w:p>
    <w:bookmarkEnd w:id="20"/>
    <w:bookmarkStart w:id="21" w:name="Xff30305864cf155c191db842c4b0c893954dba3"/>
    <w:p>
      <w:pPr>
        <w:pStyle w:val="Heading2"/>
      </w:pPr>
      <w:r>
        <w:t xml:space="preserve">The Subject: The Role of the Astronomer in a Metropolis</w:t>
      </w:r>
    </w:p>
    <w:p>
      <w:pPr>
        <w:pStyle w:val="FirstParagraph"/>
      </w:pPr>
      <w:r>
        <w:t xml:space="preserve">The</w:t>
      </w:r>
      <w:r>
        <w:t xml:space="preserve"> </w:t>
      </w:r>
      <w:r>
        <w:rPr>
          <w:bCs/>
          <w:b/>
        </w:rPr>
        <w:t xml:space="preserve">Astronomer</w:t>
      </w:r>
      <w:r>
        <w:t xml:space="preserve"> </w:t>
      </w:r>
      <w:r>
        <w:t xml:space="preserve">featured in this case study is Dr. Elena Vos, a senior researcher affiliated with a consortium that operates out of Brussels. Her role challenges the stereotypical image of an astronomer hiding away in a mountain observatory. Instead, her "observatory" is often a high-tech office overlooking the Atomium or working remotely from data centers scattered across Europe.</w:t>
      </w:r>
    </w:p>
    <w:p>
      <w:pPr>
        <w:pStyle w:val="BodyText"/>
      </w:pPr>
      <w:r>
        <w:t xml:space="preserve">Dr. Vos specializes in exoplanet detection and atmospheric analysis using data from space telescopes like CHEOPS (Characterising Exoplanets Satellite). The CHEOPS mission, although an ESA project led by Switzerland, has significant involvement from Belgian institutions and is heavily coordinated through European networks based in</w:t>
      </w:r>
      <w:r>
        <w:t xml:space="preserve"> </w:t>
      </w:r>
      <w:r>
        <w:rPr>
          <w:bCs/>
          <w:b/>
        </w:rPr>
        <w:t xml:space="preserve">Belgium Brussels</w:t>
      </w:r>
      <w:r>
        <w:t xml:space="preserve">. For the</w:t>
      </w:r>
      <w:r>
        <w:t xml:space="preserve"> </w:t>
      </w:r>
      <w:r>
        <w:rPr>
          <w:bCs/>
          <w:b/>
        </w:rPr>
        <w:t xml:space="preserve">Astronomer</w:t>
      </w:r>
      <w:r>
        <w:t xml:space="preserve">, this means spending a significant portion of their time not looking through eyepieces, but analyzing terabytes of photometric data to determine if distant worlds have atmospheres suitable for life.</w:t>
      </w:r>
    </w:p>
    <w:p>
      <w:pPr>
        <w:pStyle w:val="BodyText"/>
      </w:pPr>
      <w:r>
        <w:t xml:space="preserve">The daily routine of this</w:t>
      </w:r>
      <w:r>
        <w:t xml:space="preserve"> </w:t>
      </w:r>
      <w:r>
        <w:rPr>
          <w:bCs/>
          <w:b/>
        </w:rPr>
        <w:t xml:space="preserve">Astronomer</w:t>
      </w:r>
      <w:r>
        <w:t xml:space="preserve"> </w:t>
      </w:r>
      <w:r>
        <w:t xml:space="preserve">involves:</w:t>
      </w:r>
    </w:p>
    <w:p>
      <w:pPr>
        <w:pStyle w:val="BodyText"/>
      </w:pPr>
      <w:r>
        <w:rPr>
          <w:bCs/>
          <w:b/>
        </w:rPr>
        <w:t xml:space="preserve">Data Analysis:</w:t>
      </w:r>
      <w:r>
        <w:t xml:space="preserve"> </w:t>
      </w:r>
      <w:r>
        <w:t xml:space="preserve">Utilizing algorithms to detect minute dips in starlight caused by orbiting planets.</w:t>
      </w:r>
    </w:p>
    <w:p>
      <w:pPr>
        <w:pStyle w:val="BodyText"/>
      </w:pPr>
      <w:r>
        <w:rPr>
          <w:rStyle w:val="VerbatimChar"/>
        </w:rPr>
        <w:t xml:space="preserve">Diplomatic Engagement: Attending meetings with EU representatives to discuss science policy and funding priorities.</w:t>
      </w:r>
    </w:p>
    <w:p>
      <w:pPr>
        <w:pStyle w:val="BodyText"/>
      </w:pPr>
      <w:r>
        <w:t xml:space="preserve">This dual role highlights the evolving nature of the profession. The modern</w:t>
      </w:r>
      <w:r>
        <w:t xml:space="preserve"> </w:t>
      </w:r>
      <w:r>
        <w:rPr>
          <w:bCs/>
          <w:b/>
        </w:rPr>
        <w:t xml:space="preserve">Astronomer</w:t>
      </w:r>
      <w:r>
        <w:t xml:space="preserve"> </w:t>
      </w:r>
      <w:r>
        <w:t xml:space="preserve">is as much a project manager and public advocate as they are a scientist.</w:t>
      </w:r>
    </w:p>
    <w:bookmarkEnd w:id="21"/>
    <w:bookmarkStart w:id="22" w:name="X39cd7194eef184cadcc95fbd563ab237ebb893a"/>
    <w:p>
      <w:pPr>
        <w:pStyle w:val="Heading2"/>
      </w:pPr>
      <w:r>
        <w:t xml:space="preserve">The Challenge: Urban Light Pollution vs. Scientific Accuracy</w:t>
      </w:r>
    </w:p>
    <w:p>
      <w:pPr>
        <w:pStyle w:val="FirstParagraph"/>
      </w:pPr>
      <w:r>
        <w:t xml:space="preserve">A primary challenge for any astronomical endeavor in an urban center like</w:t>
      </w:r>
      <w:r>
        <w:t xml:space="preserve"> </w:t>
      </w:r>
      <w:r>
        <w:rPr>
          <w:bCs/>
          <w:b/>
        </w:rPr>
        <w:t xml:space="preserve">Belgium Brussels</w:t>
      </w:r>
      <w:r>
        <w:t xml:space="preserve"> </w:t>
      </w:r>
      <w:r>
        <w:t xml:space="preserve">is light pollution. However, since Dr. Vos works with space-based data, the local light pollution does not affect her immediate research quality. Instead, the challenge lies in</w:t>
      </w:r>
      <w:r>
        <w:t xml:space="preserve"> </w:t>
      </w:r>
      <w:r>
        <w:rPr>
          <w:iCs/>
          <w:i/>
        </w:rPr>
        <w:t xml:space="preserve">digital isolation</w:t>
      </w:r>
      <w:r>
        <w:t xml:space="preserve"> </w:t>
      </w:r>
      <w:r>
        <w:t xml:space="preserve">and</w:t>
      </w:r>
      <w:r>
        <w:t xml:space="preserve"> </w:t>
      </w:r>
      <w:r>
        <w:rPr>
          <w:iCs/>
          <w:i/>
        </w:rPr>
        <w:t xml:space="preserve">cultural disconnection</w:t>
      </w:r>
      <w:r>
        <w:t xml:space="preserve">. Working solely on data streams can be isolating for an astronomer who craves the tangible experience of stargazing.</w:t>
      </w:r>
    </w:p>
    <w:p>
      <w:pPr>
        <w:pStyle w:val="BodyText"/>
      </w:pPr>
      <w:r>
        <w:t xml:space="preserve">To mitigate this, Dr. Vos has established a community outreach program in</w:t>
      </w:r>
      <w:r>
        <w:t xml:space="preserve"> </w:t>
      </w:r>
      <w:r>
        <w:rPr>
          <w:bCs/>
          <w:b/>
        </w:rPr>
        <w:t xml:space="preserve">Belgium Brussels</w:t>
      </w:r>
      <w:r>
        <w:t xml:space="preserve">. She organizes monthly "Stargazing Evenings" in nearby dark-sky reserves such as the Ardennes region or the High Fens (Hautes Fagnes), which are protected nature areas within Belgium. These events serve a dual purpose: they allow her to maintain her connection with the physical universe and provide public education about astronomy.</w:t>
      </w:r>
    </w:p>
    <w:p>
      <w:pPr>
        <w:pStyle w:val="BodyText"/>
      </w:pPr>
      <w:r>
        <w:t xml:space="preserve">This outreach is crucial for an</w:t>
      </w:r>
      <w:r>
        <w:t xml:space="preserve"> </w:t>
      </w:r>
      <w:r>
        <w:rPr>
          <w:bCs/>
          <w:b/>
        </w:rPr>
        <w:t xml:space="preserve">Astronomer</w:t>
      </w:r>
      <w:r>
        <w:t xml:space="preserve"> </w:t>
      </w:r>
      <w:r>
        <w:t xml:space="preserve">in a capital city. It bridges the gap between high-level science and public understanding, fostering support for space missions among citizens who may otherwise feel disconnected from cosmic discoveries.</w:t>
      </w:r>
    </w:p>
    <w:bookmarkEnd w:id="22"/>
    <w:bookmarkStart w:id="23" w:name="X5c73255ba0ccda44d8ee5f12dafc42fcc8cfb3e"/>
    <w:p>
      <w:pPr>
        <w:pStyle w:val="Heading2"/>
      </w:pPr>
      <w:r>
        <w:t xml:space="preserve">The Opportunity: Brussels as a Hub of Scientific Diplomacy</w:t>
      </w:r>
    </w:p>
    <w:p>
      <w:pPr>
        <w:pStyle w:val="FirstParagraph"/>
      </w:pPr>
      <w:r>
        <w:rPr>
          <w:bCs/>
          <w:b/>
        </w:rPr>
        <w:t xml:space="preserve">Belgium Brussels</w:t>
      </w:r>
      <w:r>
        <w:t xml:space="preserve"> </w:t>
      </w:r>
      <w:r>
        <w:t xml:space="preserve">offers unparalleled opportunities for collaboration. The city hosts numerous international organizations, including ESA’s European Space Research and Technology Centre (ESTEC) liaison offices and various EU agencies that fund scientific research. For an</w:t>
      </w:r>
      <w:r>
        <w:t xml:space="preserve"> </w:t>
      </w:r>
      <w:r>
        <w:rPr>
          <w:bCs/>
          <w:b/>
        </w:rPr>
        <w:t xml:space="preserve">Astronomer</w:t>
      </w:r>
      <w:r>
        <w:t xml:space="preserve">, this proximity allows for rapid networking.</w:t>
      </w:r>
    </w:p>
    <w:p>
      <w:pPr>
        <w:pStyle w:val="BodyText"/>
      </w:pPr>
      <w:r>
        <w:t xml:space="preserve">Dr. Vos leverages her location to collaborate with physicists at CERN in Geneva, mathematicians in Paris, and engineers in Darmstadt, Germany. This cross-disciplinary approach is increasingly vital as astronomy converges with data science and artificial intelligence. The</w:t>
      </w:r>
      <w:r>
        <w:t xml:space="preserve"> </w:t>
      </w:r>
      <w:r>
        <w:rPr>
          <w:bCs/>
          <w:b/>
        </w:rPr>
        <w:t xml:space="preserve">Astronomer</w:t>
      </w:r>
      <w:r>
        <w:t xml:space="preserve"> </w:t>
      </w:r>
      <w:r>
        <w:t xml:space="preserve">becomes a nexus point for innovation.</w:t>
      </w:r>
    </w:p>
    <w:p>
      <w:pPr>
        <w:pStyle w:val="BodyText"/>
      </w:pPr>
      <w:r>
        <w:t xml:space="preserve">Moreover, being based in</w:t>
      </w:r>
      <w:r>
        <w:t xml:space="preserve"> </w:t>
      </w:r>
      <w:r>
        <w:rPr>
          <w:bCs/>
          <w:b/>
        </w:rPr>
        <w:t xml:space="preserve">Belgium Brussels</w:t>
      </w:r>
      <w:r>
        <w:t xml:space="preserve">, an astronomer can influence policy. By participating in EU advisory boards, the</w:t>
      </w:r>
      <w:r>
        <w:t xml:space="preserve"> </w:t>
      </w:r>
      <w:r>
        <w:rPr>
          <w:bCs/>
          <w:b/>
        </w:rPr>
        <w:t xml:space="preserve">Astronomer</w:t>
      </w:r>
      <w:r>
        <w:t xml:space="preserve"> </w:t>
      </w:r>
      <w:r>
        <w:t xml:space="preserve">ensures that space science remains a priority in national and continental budgets. This is particularly relevant given Belgium’s strong historical ties to astronomy and its membership in key European research consortia.</w:t>
      </w:r>
    </w:p>
    <w:bookmarkEnd w:id="23"/>
    <w:bookmarkStart w:id="24" w:name="the-impact-bridging-science-and-society"/>
    <w:p>
      <w:pPr>
        <w:pStyle w:val="Heading2"/>
      </w:pPr>
      <w:r>
        <w:t xml:space="preserve">The Impact: Bridging Science and Society</w:t>
      </w:r>
    </w:p>
    <w:p>
      <w:pPr>
        <w:pStyle w:val="FirstParagraph"/>
      </w:pPr>
      <w:r>
        <w:t xml:space="preserve">The impact of an</w:t>
      </w:r>
      <w:r>
        <w:t xml:space="preserve"> </w:t>
      </w:r>
      <w:r>
        <w:rPr>
          <w:bCs/>
          <w:b/>
        </w:rPr>
        <w:t xml:space="preserve">Astronomer</w:t>
      </w:r>
      <w:r>
        <w:t xml:space="preserve"> </w:t>
      </w:r>
      <w:r>
        <w:t xml:space="preserve">situated in</w:t>
      </w:r>
      <w:r>
        <w:t xml:space="preserve"> </w:t>
      </w:r>
      <w:r>
        <w:rPr>
          <w:bCs/>
          <w:b/>
        </w:rPr>
        <w:t xml:space="preserve">Belgium Brussels</w:t>
      </w:r>
      <w:r>
        <w:t xml:space="preserve"> </w:t>
      </w:r>
      <w:r>
        <w:t xml:space="preserve">extends beyond academic publications. Through their role as educators and diplomats, they help shape the scientific literacy of the European public.</w:t>
      </w:r>
    </w:p>
    <w:p>
      <w:pPr>
        <w:numPr>
          <w:ilvl w:val="0"/>
          <w:numId w:val="1001"/>
        </w:numPr>
      </w:pPr>
      <w:r>
        <w:rPr>
          <w:bCs/>
          <w:b/>
        </w:rPr>
        <w:t xml:space="preserve">Educational Outreach:</w:t>
      </w:r>
      <w:r>
        <w:t xml:space="preserve"> </w:t>
      </w:r>
      <w:r>
        <w:t xml:space="preserve">Initiatives led by Dr. Vos in schools across</w:t>
      </w:r>
      <w:r>
        <w:t xml:space="preserve"> </w:t>
      </w:r>
      <w:r>
        <w:rPr>
          <w:bCs/>
          <w:b/>
        </w:rPr>
        <w:t xml:space="preserve">Belgium Brussels</w:t>
      </w:r>
      <w:r>
        <w:t xml:space="preserve"> </w:t>
      </w:r>
      <w:r>
        <w:t xml:space="preserve">have increased student interest in STEM fields. Children learn not only about planets but also about the importance of international cooperation.</w:t>
      </w:r>
    </w:p>
    <w:bookmarkEnd w:id="24"/>
    <w:bookmarkStart w:id="25" w:name="the-future-expanding-the-horizon"/>
    <w:p>
      <w:pPr>
        <w:pStyle w:val="Heading2"/>
      </w:pPr>
      <w:r>
        <w:t xml:space="preserve">The Future: Expanding the Horizon</w:t>
      </w:r>
    </w:p>
    <w:p>
      <w:pPr>
        <w:pStyle w:val="FirstParagraph"/>
      </w:pPr>
      <w:r>
        <w:t xml:space="preserve">The future for an</w:t>
      </w:r>
      <w:r>
        <w:t xml:space="preserve"> </w:t>
      </w:r>
      <w:r>
        <w:rPr>
          <w:bCs/>
          <w:b/>
        </w:rPr>
        <w:t xml:space="preserve">Astronomer</w:t>
      </w:r>
      <w:r>
        <w:t xml:space="preserve"> </w:t>
      </w:r>
      <w:r>
        <w:t xml:space="preserve">in</w:t>
      </w:r>
      <w:r>
        <w:t xml:space="preserve"> </w:t>
      </w:r>
      <w:r>
        <w:rPr>
          <w:bCs/>
          <w:b/>
        </w:rPr>
        <w:t xml:space="preserve">Belgium Brussels</w:t>
      </w:r>
      <w:r>
        <w:t xml:space="preserve"> </w:t>
      </w:r>
      <w:r>
        <w:t xml:space="preserve">is bright. With upcoming missions like ARIEL (Atmospheric Remote-sensing Infrared Exoplanet Large-survey), driven by ESA and with significant European participation, the role of astronomers in coordinating large-scale international projects will grow.</w:t>
      </w:r>
    </w:p>
    <w:p>
      <w:pPr>
        <w:pStyle w:val="BodyText"/>
      </w:pPr>
      <w:r>
        <w:rPr>
          <w:bCs/>
          <w:b/>
        </w:rPr>
        <w:t xml:space="preserve">Astronomer</w:t>
      </w:r>
      <w:r>
        <w:t xml:space="preserve"> </w:t>
      </w:r>
      <w:r>
        <w:t xml:space="preserve">Dr. Vos envisions a future where Brussels becomes even more central to space science coordination. She advocates for stronger partnerships between universities in</w:t>
      </w:r>
      <w:r>
        <w:t xml:space="preserve"> </w:t>
      </w:r>
      <w:r>
        <w:rPr>
          <w:bCs/>
          <w:b/>
        </w:rPr>
        <w:t xml:space="preserve">Belgium Brussels</w:t>
      </w:r>
      <w:r>
        <w:t xml:space="preserve"> </w:t>
      </w:r>
      <w:r>
        <w:t xml:space="preserve">and private space companies emerging across Europe.</w:t>
      </w:r>
    </w:p>
    <w:p>
      <w:pPr>
        <w:pStyle w:val="BodyText"/>
      </w:pPr>
      <w:r>
        <w:t xml:space="preserve">This case study demonstrates that being an</w:t>
      </w:r>
      <w:r>
        <w:t xml:space="preserve"> </w:t>
      </w:r>
      <w:r>
        <w:rPr>
          <w:bCs/>
          <w:b/>
        </w:rPr>
        <w:t xml:space="preserve">Astronomer</w:t>
      </w:r>
      <w:r>
        <w:t xml:space="preserve"> </w:t>
      </w:r>
      <w:r>
        <w:t xml:space="preserve">does not require isolation. In fact, cities like</w:t>
      </w:r>
      <w:r>
        <w:t xml:space="preserve"> </w:t>
      </w:r>
      <w:r>
        <w:rPr>
          <w:bCs/>
          <w:b/>
        </w:rPr>
        <w:t xml:space="preserve">Belgium Brussels</w:t>
      </w:r>
      <w:r>
        <w:t xml:space="preserve"> </w:t>
      </w:r>
      <w:r>
        <w:t xml:space="preserve">provide a dynamic environment where science, policy, and public engagement intersect. The astronom here is not just studying the stars; they are helping to build the societal framework that supports our quest to understand them.</w:t>
      </w:r>
    </w:p>
    <w:p>
      <w:pPr>
        <w:pStyle w:val="BodyText"/>
      </w:pPr>
      <w:r>
        <w:t xml:space="preserve">In conclusion, the role of an astronomer in</w:t>
      </w:r>
      <w:r>
        <w:t xml:space="preserve"> </w:t>
      </w:r>
      <w:r>
        <w:rPr>
          <w:bCs/>
          <w:b/>
        </w:rPr>
        <w:t xml:space="preserve">Belgium Brussels</w:t>
      </w:r>
      <w:r>
        <w:t xml:space="preserve"> </w:t>
      </w:r>
      <w:r>
        <w:t xml:space="preserve">is multifaceted. It combines rigorous scientific analysis with diplomatic skill and educational passion. This unique positioning allows them to maximize their impact, proving that even in the heart of a political capital, one can look up and connect with the cosmos.</w:t>
      </w:r>
    </w:p>
    <w:p>
      <w:pPr>
        <w:pStyle w:val="BodyText"/>
      </w:pPr>
      <w:r>
        <w:rPr>
          <w:iCs/>
          <w:i/>
        </w:rPr>
        <w:t xml:space="preserve">This case study illustrates how geographical location influences professional practice. For astronomers based in</w:t>
      </w:r>
      <w:r>
        <w:rPr>
          <w:iCs/>
          <w:i/>
        </w:rPr>
        <w:t xml:space="preserve"> </w:t>
      </w:r>
      <w:r>
        <w:rPr>
          <w:bCs/>
          <w:b/>
          <w:iCs/>
          <w:i/>
        </w:rPr>
        <w:t xml:space="preserve">Belgium Brussels</w:t>
      </w:r>
      <w:r>
        <w:rPr>
          <w:iCs/>
          <w:i/>
        </w:rPr>
        <w:t xml:space="preserve">, the city is not just a home but a strategic platform for advancing science on a global scale.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Belgium Brussels</dc:title>
  <dc:creator/>
  <dc:language>en</dc:language>
  <cp:keywords/>
  <dcterms:created xsi:type="dcterms:W3CDTF">2026-07-29T08:27:44Z</dcterms:created>
  <dcterms:modified xsi:type="dcterms:W3CDTF">2026-07-29T08:27:44Z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