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4a73f537d1eee2f6c09d8836cdbb7f2e85875e9"/>
    <w:p>
      <w:pPr>
        <w:pStyle w:val="Heading1"/>
      </w:pPr>
      <w:r>
        <w:t xml:space="preserve">A Case Study on the Role and Impact of an Astronomer in Kazakhstan Almaty</w:t>
      </w:r>
    </w:p>
    <w:p>
      <w:pPr>
        <w:pStyle w:val="FirstParagraph"/>
      </w:pPr>
      <w:r>
        <w:br/>
      </w:r>
    </w:p>
    <w:bookmarkStart w:id="20" w:name="X0b87fcc6361a0c4881119e6153584f257def7ce"/>
    <w:p>
      <w:pPr>
        <w:pStyle w:val="Heading2"/>
      </w:pPr>
      <w:r>
        <w:rPr>
          <w:bCs/>
          <w:b/>
        </w:rPr>
        <w:t xml:space="preserve">Introduction: The Cosmic Gateway in Central Asia</w:t>
      </w:r>
    </w:p>
    <w:p>
      <w:pPr>
        <w:pStyle w:val="FirstParagraph"/>
      </w:pPr>
      <w:r>
        <w:br/>
      </w:r>
      <w:r>
        <w:t xml:space="preserve">In the vast expanse of scientific endeavor, few disciplines capture the human imagination quite like astronomy. It is a field that bridges the gap between our terrestrial existence and the infinite mysteries of the universe. Within this global tapestry, Kazakhstan Almaty emerges as a critical node for astronomical research and observation. The presence and contribution of an Astronomer in this specific geographic region are not merely academic exercises but represent a vital intersection of historical heritage, modern technology, and international scientific collaboration. This Case Study explores the multifaceted role of the Astronomer within the unique environmental and cultural context provided by Kazakhstan Almaty.</w:t>
      </w:r>
      <w:r>
        <w:br/>
      </w:r>
      <w:r>
        <w:br/>
      </w:r>
      <w:r>
        <w:t xml:space="preserve">Almaty, historically known as Alma-Ata until 1993, is nestled in the foothills of the Trans-Ili Alatau range. For decades before it ceased to be the capital of Kazakhstan in 1997, it remained a hub for science and culture. Today, it continues to hold significant prestige in the scientific community due to its relatively stable seismic environment compared to other major Central Asian cities and its proximity to high-altitude observatories such as Baiterek Mountain. The Astronomer working here operates at the forefront of astrophysical discovery, utilizing these natural advantages while navigating complex logistical and technological challenges.</w:t>
      </w:r>
      <w:r>
        <w:br/>
      </w:r>
      <w:r>
        <w:br/>
      </w:r>
    </w:p>
    <w:bookmarkEnd w:id="20"/>
    <w:bookmarkStart w:id="21" w:name="X8dfd66f7cc1053a6d53a1a575a74e9afed11b0d"/>
    <w:p>
      <w:pPr>
        <w:pStyle w:val="Heading2"/>
      </w:pPr>
      <w:r>
        <w:rPr>
          <w:bCs/>
          <w:b/>
        </w:rPr>
        <w:t xml:space="preserve">Geographic Advantages: Why Kazakhstan Almaty Matters for Astronomy</w:t>
      </w:r>
    </w:p>
    <w:p>
      <w:pPr>
        <w:pStyle w:val="FirstParagraph"/>
      </w:pPr>
      <w:r>
        <w:br/>
      </w:r>
      <w:r>
        <w:t xml:space="preserve">To understand the significance of an Astronomer in this region, one must first appreciate the geographic blessings that make Kazakhstan Almaty a prime location for celestial observation. The primary challenge in modern observational astronomy is light pollution and atmospheric interference. While urban centers like downtown Almaty certainly suffer from increased light density, the city serves as a strategic logistical hub for accessing darker skies at higher altitudes.</w:t>
      </w:r>
      <w:r>
        <w:br/>
      </w:r>
      <w:r>
        <w:br/>
      </w:r>
      <w:r>
        <w:t xml:space="preserve">The Baiterek Observatory, located approximately 25 kilometers from the center of Kazakhstan Almaty at an elevation of roughly two thousand meters above sea level, exemplifies this advantage. The thin air and dry climate characteristic of this part of Central Asia result in excellent "seeing" conditions—minimal atmospheric turbulence that allows for sharper images. Furthermore, the latitude provides a unique vantage point for observing specific sectors of the sky that are less accessible from equatorial or northern European observatories.</w:t>
      </w:r>
      <w:r>
        <w:br/>
      </w:r>
      <w:r>
        <w:br/>
      </w:r>
      <w:r>
        <w:t xml:space="preserve">The Astronomer leverages these geographic factors to conduct long-term monitoring of variable stars, track near-Earth objects, and participate in global transient event networks. The rugged terrain surrounding Kazakhstan Almaty also offers opportunities for setting up smaller, specialized telescopes that complement the larger instruments found elsewhere. Thus, the physical landscape of Kazakhstan Almaty directly influences the research methodology and scope available to local Astronomers.</w:t>
      </w:r>
      <w:r>
        <w:br/>
      </w:r>
      <w:r>
        <w:br/>
      </w:r>
    </w:p>
    <w:bookmarkEnd w:id="21"/>
    <w:bookmarkStart w:id="22" w:name="X273f1bbe9784a803d23c6f0a55531803d0c7c50"/>
    <w:p>
      <w:pPr>
        <w:pStyle w:val="Heading2"/>
      </w:pPr>
      <w:r>
        <w:rPr>
          <w:bCs/>
          <w:b/>
        </w:rPr>
        <w:t xml:space="preserve">Historical Context and Institutional Framework</w:t>
      </w:r>
    </w:p>
    <w:p>
      <w:pPr>
        <w:pStyle w:val="FirstParagraph"/>
      </w:pPr>
      <w:r>
        <w:br/>
      </w:r>
      <w:r>
        <w:t xml:space="preserve">The work of any Astronomer does not occur in a vacuum; it is deeply rooted in institutional history. The Baiterek Observatory was established during the Soviet era, reflecting the strong tradition of physics and mathematics education in Kazakhstan Almaty even then. Following independence, the observatory underwent significant transitions, integrating into new international frameworks while maintaining its core mission.</w:t>
      </w:r>
      <w:r>
        <w:br/>
      </w:r>
      <w:r>
        <w:br/>
      </w:r>
      <w:r>
        <w:t xml:space="preserve">Today, institutions such as L.N. Gumilyov Eurasian National University (formerly KazNU) in Kazakhstan Almaty play a crucial role in training the next generation of astronomers. The Astronomer often serves dual roles: as a researcher pushing the boundaries of knowledge and as an educator inspiring young minds. This educational component is vital for building local capacity in STEM fields, ensuring that Kazakhstan Almaty remains competitive on the global stage.</w:t>
      </w:r>
      <w:r>
        <w:br/>
      </w:r>
      <w:r>
        <w:br/>
      </w:r>
      <w:r>
        <w:t xml:space="preserve">Collaboration is key. Astronomers from Kazakhstan Almaty frequently collaborate with partners in Europe, North America, and Asia. These partnerships allow for shared data analysis, joint telescope time allocation at major international facilities (such as those in Chile or Hawaii), and participation in large-scale surveys like the Gaia mission or the Event Horizon Telescope project. The Astronomer acts as a bridge between local resources and global scientific infrastructure.</w:t>
      </w:r>
      <w:r>
        <w:br/>
      </w:r>
      <w:r>
        <w:br/>
      </w:r>
    </w:p>
    <w:bookmarkEnd w:id="22"/>
    <w:bookmarkStart w:id="23" w:name="research-focus-areas"/>
    <w:p>
      <w:pPr>
        <w:pStyle w:val="Heading2"/>
      </w:pPr>
      <w:r>
        <w:rPr>
          <w:bCs/>
          <w:b/>
        </w:rPr>
        <w:t xml:space="preserve">Research Focus Areas</w:t>
      </w:r>
    </w:p>
    <w:p>
      <w:pPr>
        <w:pStyle w:val="FirstParagraph"/>
      </w:pPr>
      <w:r>
        <w:br/>
      </w:r>
      <w:r>
        <w:t xml:space="preserve">The specific research interests of an Astronomer based in Kazakhstan Almaty can vary widely, but several core areas stand out due to regional capabilities:</w:t>
      </w:r>
    </w:p>
    <w:p>
      <w:pPr>
        <w:numPr>
          <w:ilvl w:val="0"/>
          <w:numId w:val="1001"/>
        </w:numPr>
        <w:pStyle w:val="Compact"/>
      </w:pPr>
      <w:r>
        <w:t xml:space="preserve">Variable Star Studies: Monitoring changes in brightness over time helps understand stellar evolution and pulsation mechanisms.</w:t>
      </w:r>
    </w:p>
    <w:p>
      <w:pPr>
        <w:numPr>
          <w:ilvl w:val="0"/>
          <w:numId w:val="1001"/>
        </w:numPr>
        <w:pStyle w:val="Compact"/>
      </w:pPr>
      <w:r>
        <w:t xml:space="preserve">Near-Earth Objects (NEOs): Detecting and tracking asteroids and comets is a priority for planetary defense. The clear skies of Kazakhstan Almaty provide excellent windows for these surveys.</w:t>
      </w:r>
    </w:p>
    <w:p>
      <w:pPr>
        <w:numPr>
          <w:ilvl w:val="0"/>
          <w:numId w:val="1001"/>
        </w:numPr>
        <w:pStyle w:val="Compact"/>
      </w:pPr>
      <w:r>
        <w:t xml:space="preserve">Astrophysics: Studying distant galaxies, quasars, and cosmic microwave background radiation requires precise instrumentation often housed in or managed through facilities linked to Kazakhstan Almaty.</w:t>
      </w:r>
    </w:p>
    <w:p>
      <w:pPr>
        <w:numPr>
          <w:ilvl w:val="0"/>
          <w:numId w:val="1001"/>
        </w:numPr>
        <w:pStyle w:val="Compact"/>
      </w:pPr>
      <w:r>
        <w:t xml:space="preserve">Solar Physics: Observing solar flares and sunspot cycles helps predict space weather effects on Earth’s technological systems.</w:t>
      </w:r>
    </w:p>
    <w:p>
      <w:pPr>
        <w:pStyle w:val="FirstParagraph"/>
      </w:pPr>
      <w:r>
        <w:br/>
      </w:r>
    </w:p>
    <w:bookmarkEnd w:id="23"/>
    <w:bookmarkStart w:id="24" w:name="X2d5c1d9e118acd1740d1eebf2ae82c766646e2b"/>
    <w:p>
      <w:pPr>
        <w:pStyle w:val="Heading2"/>
      </w:pPr>
      <w:r>
        <w:rPr>
          <w:bCs/>
          <w:b/>
        </w:rPr>
        <w:t xml:space="preserve">Challenges and Future Outlook for Astronomy in the Region</w:t>
      </w:r>
    </w:p>
    <w:p>
      <w:pPr>
        <w:pStyle w:val="FirstParagraph"/>
      </w:pPr>
      <w:r>
        <w:br/>
      </w:r>
      <w:r>
        <w:t xml:space="preserve">Despite its advantages, the Astronomer in Kazakhstan Almaty faces distinct challenges. Urban sprawl around Kazakhstan Almaty increases light pollution, potentially compromising observations from lower-altitude sites. Ensuring continuous funding for equipment upgrades is another persistent hurdle, especially given economic fluctuations.</w:t>
      </w:r>
      <w:r>
        <w:br/>
      </w:r>
      <w:r>
        <w:br/>
      </w:r>
      <w:r>
        <w:t xml:space="preserve">However, the future looks promising. With increasing emphasis on digital science and data analytics, Astronomers are adapting to new tools that allow for remote observation and big data processing. Initiatives to promote science tourism in Kazakhstan Almaty also open doors for public engagement, allowing the community to benefit from astronomical discoveries.</w:t>
      </w:r>
      <w:r>
        <w:br/>
      </w:r>
      <w:r>
        <w:br/>
      </w:r>
      <w:r>
        <w:t xml:space="preserve">Moreover, regional governments recognize the value of space-related sciences for national development. Investments in educational technology and international partnerships signal a commitment to sustaining the Astronomer’s role in shaping Kazakhstan Almaty’s scientific identity.</w:t>
      </w:r>
      <w:r>
        <w:br/>
      </w:r>
      <w:r>
        <w:br/>
      </w:r>
    </w:p>
    <w:bookmarkEnd w:id="24"/>
    <w:bookmarkStart w:id="25" w:name="conclusion"/>
    <w:p>
      <w:pPr>
        <w:pStyle w:val="Heading2"/>
      </w:pPr>
      <w:r>
        <w:rPr>
          <w:bCs/>
          <w:b/>
        </w:rPr>
        <w:t xml:space="preserve">Conclusion</w:t>
      </w:r>
    </w:p>
    <w:p>
      <w:pPr>
        <w:pStyle w:val="FirstParagraph"/>
      </w:pPr>
      <w:r>
        <w:br/>
      </w:r>
      <w:r>
        <w:t xml:space="preserve">In conclusion, the presence of an Astronomer in Kazakhstan Almaty is more than just a local scientific activity; it is a testament to human curiosity and international cooperation. By capitalizing on geographic advantages, leveraging historical institutional strength, and embracing modern technological advancements, Astronomers continue to unlock secrets of the cosmos from this unique corner of Central Asia. As we look forward, supporting these professionals will ensure that Kazakhstan Almaty remains a beacon for astronomical innovation and education in the 21st century.</w:t>
      </w:r>
      <w:r>
        <w:br/>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2026-07-29T10:28:41Z</dcterms:created>
  <dcterms:modified xsi:type="dcterms:W3CDTF">2026-07-29T10:28:41Z</dcterms:modified>
</cp:coreProperties>
</file>

<file path=docProps/custom.xml><?xml version="1.0" encoding="utf-8"?>
<Properties xmlns="http://schemas.openxmlformats.org/officeDocument/2006/custom-properties" xmlns:vt="http://schemas.openxmlformats.org/officeDocument/2006/docPropsVTypes"/>
</file>