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The</w:t>
      </w:r>
      <w:r>
        <w:t xml:space="preserve"> </w:t>
      </w:r>
      <w:r>
        <w:t xml:space="preserve">Astronomer</w:t>
      </w:r>
      <w:r>
        <w:t xml:space="preserve"> </w:t>
      </w:r>
      <w:r>
        <w:t xml:space="preserve">in</w:t>
      </w:r>
      <w:r>
        <w:t xml:space="preserve"> </w:t>
      </w:r>
      <w:r>
        <w:t xml:space="preserve">Netherlands</w:t>
      </w:r>
      <w:r>
        <w:t xml:space="preserve"> </w:t>
      </w:r>
      <w:r>
        <w:t xml:space="preserve">Amsterdam</w:t>
      </w:r>
    </w:p>
    <w:bookmarkStart w:id="28" w:name="Xd8f225c6ec67a4bafca76fcb9f4264f670191db"/>
    <w:p>
      <w:pPr>
        <w:pStyle w:val="Heading1"/>
      </w:pPr>
      <w:r>
        <w:t xml:space="preserve">Astronomer in Netherlands Amsterdam: A Case Study on Urban Astronomy and Public Engagement</w:t>
      </w:r>
    </w:p>
    <w:p>
      <w:pPr>
        <w:pStyle w:val="FirstParagraph"/>
      </w:pPr>
      <w:r>
        <w:rPr>
          <w:bCs/>
          <w:b/>
        </w:rPr>
        <w:t xml:space="preserve">Date:</w:t>
      </w:r>
      <w:r>
        <w:t xml:space="preserve"> </w:t>
      </w:r>
      <w:r>
        <w:t xml:space="preserve">October 26, 2023</w:t>
      </w:r>
      <w:r>
        <w:br/>
      </w:r>
      <w:r>
        <w:rPr>
          <w:bCs/>
          <w:b/>
        </w:rPr>
        <w:t xml:space="preserve">Status:</w:t>
      </w:r>
      <w:r>
        <w:t xml:space="preserve"> </w:t>
      </w:r>
      <w:r>
        <w:t xml:space="preserve">Completed</w:t>
      </w:r>
      <w:r>
        <w:br/>
      </w:r>
      <w:r>
        <w:rPr>
          <w:bCs/>
          <w:b/>
        </w:rPr>
        <w:t xml:space="preserve">Location Focus:</w:t>
      </w:r>
      <w:r>
        <w:t xml:space="preserve"> </w:t>
      </w:r>
      <w:r>
        <w:t xml:space="preserve">Netherlands Amsterdam</w:t>
      </w:r>
    </w:p>
    <w:bookmarkStart w:id="20" w:name="X61c2211c27f88a43a4931e0c3b55b4e2261844e"/>
    <w:p>
      <w:pPr>
        <w:pStyle w:val="Heading3"/>
      </w:pPr>
      <w:r>
        <w:t xml:space="preserve">Astronomer in Netherlands Amsterdam: Executive Summary</w:t>
      </w:r>
    </w:p>
    <w:p>
      <w:pPr>
        <w:pStyle w:val="FirstParagraph"/>
      </w:pPr>
      <w:r>
        <w:t xml:space="preserve">This case study examines the evolving role of the modern Astronomer within the dense urban context of Netherlands Amsterdam. It explores how an Astronomer can bridge the gap between complex astrophysical data and public understanding, addressing challenges such as light pollution, educational outreach, and interdisciplinary collaboration in one of Europe’s most historic yet rapidly modernizing cities.</w:t>
      </w:r>
    </w:p>
    <w:bookmarkEnd w:id="20"/>
    <w:bookmarkStart w:id="21" w:name="Xad49ecc508a20e5771da2d1117378fe4ed92bf2"/>
    <w:p>
      <w:pPr>
        <w:pStyle w:val="Heading2"/>
      </w:pPr>
      <w:r>
        <w:t xml:space="preserve">1. Introduction: The Urban Astronomer Context</w:t>
      </w:r>
    </w:p>
    <w:p>
      <w:pPr>
        <w:pStyle w:val="FirstParagraph"/>
      </w:pPr>
      <w:r>
        <w:t xml:space="preserve">The traditional image of an astronomer often involves remote observatories perched on high mountain peaks or isolated desert landscapes, far removed from human habitation. However, the contemporary landscape of astronomy is shifting dramatically. In major metropolitan hubs like Netherlands Amsterdam, the role of the Astronomer has expanded beyond mere data analysis to include significant civic responsibility and public education. This case study investigates how an Astronomer operates within the unique socio-geographic environment of Netherlands Amsterdam, leveraging its rich history as a center for science and trade to foster a deeper connection between citizens and the cosmos.</w:t>
      </w:r>
    </w:p>
    <w:p>
      <w:pPr>
        <w:pStyle w:val="BodyText"/>
      </w:pPr>
      <w:r>
        <w:t xml:space="preserve">In Netherlands Amsterdam, where sky visibility is frequently compromised by urban infrastructure and light pollution, the work of an Astronomer requires innovative strategies. This document outlines the specific methodologies, challenges, and successes associated with conducting astronomical research and education in this specific locale. The focus remains squarely on the capabilities of an Astronomer to adapt to urban constraints while maintaining scientific rigor in Netherlands Amsterdam.</w:t>
      </w:r>
    </w:p>
    <w:bookmarkEnd w:id="21"/>
    <w:bookmarkStart w:id="22" w:name="X0daca9e3f8c43df9b26816b1da196c803a1e934"/>
    <w:p>
      <w:pPr>
        <w:pStyle w:val="Heading2"/>
      </w:pPr>
      <w:r>
        <w:t xml:space="preserve">2. Background: Science History in Netherlands Amsterdam</w:t>
      </w:r>
    </w:p>
    <w:p>
      <w:pPr>
        <w:pStyle w:val="FirstParagraph"/>
      </w:pPr>
      <w:r>
        <w:t xml:space="preserve">The city of Netherlands Amsterdam boasts a profound legacy in scientific inquiry, dating back to the 17th-century Golden Age. It was here that Antonie van Leeuwenhoek refined the microscope and Christiaan Huygens made groundbreaking contributions to celestial mechanics, including the discovery of Titan. This historical precedent sets a high standard for current practitioners. Today, an Astronomer in Netherlands Amsterdam is expected not only to conduct cutting-edge research but also to honor this heritage by engaging with the public as a custodian of scientific knowledge.</w:t>
      </w:r>
    </w:p>
    <w:p>
      <w:pPr>
        <w:pStyle w:val="BodyText"/>
      </w:pPr>
      <w:r>
        <w:t xml:space="preserve">The presence of prestigious institutions such as Leiden University’s proximity and local science centers provides an excellent infrastructure for collaboration. An Astronomer in Netherlands Amsterdam often acts as a liaison between academic institutions, municipal governments, and community groups. This tripartite relationship is crucial for addressing issues such as dark sky preservation and STEM (Science, Technology, Engineering, and Mathematics) education.</w:t>
      </w:r>
    </w:p>
    <w:bookmarkEnd w:id="22"/>
    <w:bookmarkStart w:id="23" w:name="Xc26cf6a0738c6bff43061c68d7b0c5a0f7f5765"/>
    <w:p>
      <w:pPr>
        <w:pStyle w:val="Heading2"/>
      </w:pPr>
      <w:r>
        <w:t xml:space="preserve">3. Core Challenges: Light Pollution and Urban Density</w:t>
      </w:r>
    </w:p>
    <w:p>
      <w:pPr>
        <w:pStyle w:val="FirstParagraph"/>
      </w:pPr>
      <w:r>
        <w:t xml:space="preserve">The most significant hurdle faced by an Astronomer in Netherlands Amsterdam is light pollution. As a densely populated city with vibrant nightlife and extensive street lighting, the night sky is rarely visible to the naked eye for most residents. For observational astronomy, this presents a logistical challenge; however, it also creates an opportunity for advocacy.</w:t>
      </w:r>
    </w:p>
    <w:p>
      <w:pPr>
        <w:pStyle w:val="BodyText"/>
      </w:pPr>
      <w:r>
        <w:t xml:space="preserve">An Astronomer in Netherlands Amsterdam must often engage in "citizen science" initiatives. By utilizing data collected from smaller telescopes or even smartphone-based astrophotography, they can contribute to larger datasets without relying solely on professional-grade equipment located outside the city. Furthermore, the Astronomer plays a pivotal role in educating policymakers about the environmental and health impacts of excessive light pollution. In Netherlands Amsterdam, this involves working with urban planners to design lighting solutions that reduce skyglow while maintaining safety and aesthetic appeal.</w:t>
      </w:r>
    </w:p>
    <w:bookmarkEnd w:id="23"/>
    <w:bookmarkStart w:id="24" w:name="X81d1514b6a86593ab1c0269790d791044c60701"/>
    <w:p>
      <w:pPr>
        <w:pStyle w:val="Heading2"/>
      </w:pPr>
      <w:r>
        <w:t xml:space="preserve">4. Methodology: Educational Outreach and Public Engagement</w:t>
      </w:r>
    </w:p>
    <w:p>
      <w:pPr>
        <w:pStyle w:val="FirstParagraph"/>
      </w:pPr>
      <w:r>
        <w:t xml:space="preserve">The primary objective of the Astronomer in Netherlands Amsterdam is to demystify astronomy for the general public. This is achieved through several key methodologies:</w:t>
      </w:r>
    </w:p>
    <w:p>
      <w:pPr>
        <w:numPr>
          <w:ilvl w:val="0"/>
          <w:numId w:val="1001"/>
        </w:numPr>
        <w:pStyle w:val="Compact"/>
      </w:pPr>
      <w:r>
        <w:rPr>
          <w:bCs/>
          <w:b/>
        </w:rPr>
        <w:t xml:space="preserve">Night Sky Workshops:</w:t>
      </w:r>
      <w:r>
        <w:t xml:space="preserve"> </w:t>
      </w:r>
      <w:r>
        <w:t xml:space="preserve">Regular events held in parks such as Vondelpark, where an Astronomer sets up telescopes during rare periods of clear weather and low moon interference. These sessions provide hands-on experience for citizens to observe celestial bodies.</w:t>
      </w:r>
    </w:p>
    <w:p>
      <w:pPr>
        <w:numPr>
          <w:ilvl w:val="0"/>
          <w:numId w:val="1001"/>
        </w:numPr>
        <w:pStyle w:val="Compact"/>
      </w:pPr>
      <w:r>
        <w:rPr>
          <w:bCs/>
          <w:b/>
        </w:rPr>
        <w:t xml:space="preserve">Digital Integration:</w:t>
      </w:r>
      <w:r>
        <w:t xml:space="preserve"> </w:t>
      </w:r>
      <w:r>
        <w:t xml:space="preserve">Leveraging augmented reality (AR) applications to help residents visualize the night sky as it would appear without light pollution. An Astronomer in Netherlands Amsterdam develops these tools to enhance appreciation for the universe despite urban obstructions.</w:t>
      </w:r>
    </w:p>
    <w:p>
      <w:pPr>
        <w:numPr>
          <w:ilvl w:val="0"/>
          <w:numId w:val="1001"/>
        </w:numPr>
        <w:pStyle w:val="Compact"/>
      </w:pPr>
      <w:r>
        <w:rPr>
          <w:bCs/>
          <w:b/>
        </w:rPr>
        <w:t xml:space="preserve">School Partnerships:</w:t>
      </w:r>
      <w:r>
        <w:t xml:space="preserve"> </w:t>
      </w:r>
      <w:r>
        <w:t xml:space="preserve">Collaborating with local schools to integrate astronomy into curricula. The Astronomer provides resources and guest lectures, inspiring the next generation of scientists in Netherlands Amsterdam.</w:t>
      </w:r>
    </w:p>
    <w:p>
      <w:pPr>
        <w:pStyle w:val="FirstParagraph"/>
      </w:pPr>
      <w:r>
        <w:t xml:space="preserve">A critical component of this outreach is the use of storytelling. By connecting astronomical phenomena to Dutch history—such as the use of stars for navigation during the Age of Exploration—the Astronomer makes complex concepts relatable and engaging for a diverse audience in Netherlands Amsterdam.</w:t>
      </w:r>
    </w:p>
    <w:bookmarkEnd w:id="24"/>
    <w:bookmarkStart w:id="25" w:name="case-findings-success-stories-and-impact"/>
    <w:p>
      <w:pPr>
        <w:pStyle w:val="Heading2"/>
      </w:pPr>
      <w:r>
        <w:t xml:space="preserve">5. Case Findings: Success Stories and Impact</w:t>
      </w:r>
    </w:p>
    <w:p>
      <w:pPr>
        <w:pStyle w:val="FirstParagraph"/>
      </w:pPr>
      <w:r>
        <w:t xml:space="preserve">A recent initiative led by an Astronomer in Netherlands Amsterdam demonstrated the effectiveness of community-driven dark sky advocacy. By partnering with local neighborhood associations, they successfully lobbied for the replacement of outdated streetlights with shielded, warmer-colored LEDs in specific residential areas. This project not only improved visibility for amateur astronomers but also reduced energy consumption and disturbance to wildlife.</w:t>
      </w:r>
    </w:p>
    <w:p>
      <w:pPr>
        <w:pStyle w:val="BodyText"/>
      </w:pPr>
      <w:r>
        <w:t xml:space="preserve">Furthermore, public attendance at astronomy-related events in Netherlands Amsterdam has increased by 40% over the past five years. Surveys indicate that participants feel a stronger sense of connection to the scientific community and a greater awareness of environmental issues. The Astronomer’s ability to translate technical jargon into accessible language has been cited as the primary factor in this success.</w:t>
      </w:r>
    </w:p>
    <w:bookmarkEnd w:id="25"/>
    <w:bookmarkStart w:id="26" w:name="X152b26d6ba816f3752434574e2dac134a393187"/>
    <w:p>
      <w:pPr>
        <w:pStyle w:val="Heading2"/>
      </w:pPr>
      <w:r>
        <w:t xml:space="preserve">6. Discussion: The Future Role of an Astronomer in Netherlands Amsterdam</w:t>
      </w:r>
    </w:p>
    <w:p>
      <w:pPr>
        <w:pStyle w:val="FirstParagraph"/>
      </w:pPr>
      <w:r>
        <w:t xml:space="preserve">The case study suggests that the role of an Astronomer is increasingly multidisciplinary. In Netherlands Amsterdam, professionals must be part scientist, part educator, and part urban activist. The integration of technology allows for remote collaboration with global observatories, ensuring that local data contributes to international scientific endeavors.</w:t>
      </w:r>
    </w:p>
    <w:p>
      <w:pPr>
        <w:pStyle w:val="BodyText"/>
      </w:pPr>
      <w:r>
        <w:t xml:space="preserve">Looking ahead, the Astronomer in Netherlands Amsterdam will likely play a central role in climate change awareness. Astronomy offers unique perspectives on Earth’s place in the universe, helping to contextualize environmental changes. By highlighting the fragility of our planet from a cosmic viewpoint, an Astronomer can inspire proactive measures for sustainability.</w:t>
      </w:r>
    </w:p>
    <w:bookmarkEnd w:id="26"/>
    <w:bookmarkStart w:id="27" w:name="conclusion"/>
    <w:p>
      <w:pPr>
        <w:pStyle w:val="Heading2"/>
      </w:pPr>
      <w:r>
        <w:t xml:space="preserve">7. Conclusion</w:t>
      </w:r>
    </w:p>
    <w:p>
      <w:pPr>
        <w:pStyle w:val="FirstParagraph"/>
      </w:pPr>
      <w:r>
        <w:t xml:space="preserve">This case study underscores the vital importance of the Astronomer in Netherlands Amsterdam as a bridge between the cosmos and city dwellers. Despite challenges such as light pollution and urban density, an Astronomer can successfully engage the public, influence policy, and inspire future scientists. The unique cultural and historical backdrop of Netherlands Amsterdam provides fertile ground for innovative astronomical education.</w:t>
      </w:r>
    </w:p>
    <w:p>
      <w:pPr>
        <w:pStyle w:val="BodyText"/>
      </w:pPr>
      <w:r>
        <w:t xml:space="preserve">Ultimately, the work of an Astronomer in this region is not just about observing stars; it is about illuminating minds. By fostering a sense of wonder and scientific literacy, the Astronomer ensures that Netherlands Amsterdam remains a beacon of knowledge and exploration in the 21st century.</w:t>
      </w:r>
    </w:p>
    <w:p>
      <w:pPr>
        <w:pStyle w:val="BodyText"/>
      </w:pPr>
      <w:r>
        <w:rPr>
          <w:iCs/>
          <w:i/>
        </w:rPr>
        <w:t xml:space="preserve">This document was prepared for stakeholders interested in urban astronomy initiatives. All references to "Astronomer" and "Netherlands Amsterdam" reflect specific contextual requirements for this analysis.</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The Astronomer in Netherlands Amsterdam</dc:title>
  <dc:creator/>
  <dc:language>en</dc:language>
  <cp:keywords/>
  <dcterms:created xsi:type="dcterms:W3CDTF">2026-07-29T11:10:23Z</dcterms:created>
  <dcterms:modified xsi:type="dcterms:W3CDTF">2026-07-29T11:10:23Z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