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2fe221f4ec9fdbc72505db84271688f7e47dd07"/>
    <w:p>
      <w:pPr>
        <w:pStyle w:val="Heading1"/>
      </w:pPr>
      <w:r>
        <w:t xml:space="preserve">Astronomer Case Study Document for Pakistan Karachi</w:t>
      </w:r>
    </w:p>
    <w:p>
      <w:pPr>
        <w:pStyle w:val="FirstParagraph"/>
      </w:pPr>
      <w:r>
        <w:t xml:space="preserve">The following case study explores how an astronomer can make a difference in Karachi, one of the most densely populated cities on Earth. This document focuses specifically on astronomical research and education opportunities within this context.</w:t>
      </w:r>
    </w:p>
    <w:bookmarkStart w:id="21" w:name="X0564ec1df426792665d80b4a4ca08d2c9a21bd6"/>
    <w:p>
      <w:pPr>
        <w:pStyle w:val="Heading2"/>
      </w:pPr>
      <w:r>
        <w:t xml:space="preserve">Introduction to Astronomers’ Role in Urban Environments Like Karachi</w:t>
      </w:r>
    </w:p>
    <w:p>
      <w:pPr>
        <w:pStyle w:val="FirstParagraph"/>
      </w:pPr>
      <w:r>
        <w:t xml:space="preserve">In today's interconnected world where technology has taken center stage, there is still much room for growth in fields such as astronomy. For instance, while many people around the globe are interested in space science due its potential benefits (like satellite communication), few realize that they could benefit from learning about stars themselves or even better yet become astronomers too!</w:t>
      </w:r>
    </w:p>
    <w:p>
      <w:pPr>
        <w:pStyle w:val="BodyText"/>
      </w:pPr>
      <w:r>
        <w:t xml:space="preserve">This case study examines what it takes to be an</w:t>
      </w:r>
      <w:r>
        <w:t xml:space="preserve"> </w:t>
      </w:r>
      <w:r>
        <w:rPr>
          <w:bCs/>
          <w:b/>
        </w:rPr>
        <w:t xml:space="preserve">Astronomer</w:t>
      </w:r>
      <w:r>
        <w:t xml:space="preserve"> </w:t>
      </w:r>
      <w:r>
        <w:t xml:space="preserve">living and working in a place like</w:t>
      </w:r>
      <w:r>
        <w:t xml:space="preserve"> </w:t>
      </w:r>
      <w:r>
        <w:rPr>
          <w:bCs/>
          <w:b/>
        </w:rPr>
        <w:t xml:space="preserve">Pakistan Karachi</w:t>
      </w:r>
      <w:r>
        <w:t xml:space="preserve">, which offers both challenges and advantages when considering professional development within this niche field.</w:t>
      </w:r>
    </w:p>
    <w:bookmarkStart w:id="20" w:name="Xe9abfab074a4a8701994c7459c27801e91a2b60"/>
    <w:p>
      <w:pPr>
        <w:pStyle w:val="Heading3"/>
      </w:pPr>
      <w:r>
        <w:t xml:space="preserve">Overview of Urban Space Science Education Programs Targeting Youth Near Coastal Areas Like Karachi Bay Area</w:t>
      </w:r>
    </w:p>
    <w:p>
      <w:pPr>
        <w:pStyle w:val="FirstParagraph"/>
      </w:pPr>
      <w:r>
        <w:t xml:space="preserve">One key aspect being explored here involves creating programs designed specifically for young individuals interested in pursuing careers related directly or indirectly towards understanding our universe better through observing celestial bodies without needing expensive equipment initially but rather starting off small scale locally before expanding outward globally if possible given certain constraints.</w:t>
      </w:r>
    </w:p>
    <w:bookmarkEnd w:id="20"/>
    <w:bookmarkEnd w:id="21"/>
    <w:bookmarkStart w:id="23" w:name="X265c2fdc027f86e409b37efb9bf70e2f3f47fcb"/>
    <w:p>
      <w:pPr>
        <w:pStyle w:val="Heading2"/>
      </w:pPr>
      <w:r>
        <w:t xml:space="preserve">Challenges Faced By Aspiring Astronomers Living In Highly Populated Cities Like Karachi</w:t>
      </w:r>
    </w:p>
    <w:p>
      <w:pPr>
        <w:pStyle w:val="FirstParagraph"/>
      </w:pPr>
      <w:r>
        <w:t xml:space="preserve">One major issue faced by anyone wanting to pursue this career path involves dealing with light pollution caused primarily through excessive use artificial lighting near coastal areas like Karachi Bay Area. Due high population densities combined limited access resources outside urban centers makes conducting meaningful observations difficult unless special precautions taken beforehand.</w:t>
      </w:r>
    </w:p>
    <w:bookmarkStart w:id="22" w:name="X92469f869b826b0fdd440c90b9bbb3a04ecfe53"/>
    <w:p>
      <w:pPr>
        <w:pStyle w:val="Heading3"/>
      </w:pPr>
      <w:r>
        <w:t xml:space="preserve">Technological Advancements Helping Overcome These Obstacles</w:t>
      </w:r>
    </w:p>
    <w:p>
      <w:pPr>
        <w:pStyle w:val="FirstParagraph"/>
      </w:pPr>
      <w:r>
        <w:t xml:space="preserve">Thankfully modern technologies now available allow amateurs enthusiasts alike share their findings online via platforms dedicated solely towards promoting public awareness regarding various aspects connected directly with studying outer space phenomena happening far beyond our planet Earth surface itself regardless whether located somewhere else entirely across globe too including places like</w:t>
      </w:r>
      <w:r>
        <w:t xml:space="preserve"> </w:t>
      </w:r>
      <w:r>
        <w:rPr>
          <w:bCs/>
          <w:b/>
        </w:rPr>
        <w:t xml:space="preserve">Pakistan Karachi</w:t>
      </w:r>
      <w:r>
        <w:t xml:space="preserve">.</w:t>
      </w:r>
    </w:p>
    <w:bookmarkEnd w:id="22"/>
    <w:bookmarkEnd w:id="23"/>
    <w:bookmarkStart w:id="24" w:name="X96446756c1c7fd365db20176a28907f7aded1e7"/>
    <w:p>
      <w:pPr>
        <w:pStyle w:val="Heading2"/>
      </w:pPr>
      <w:r>
        <w:t xml:space="preserve">Benefits Of Becoming An Astronomer Working Within A Country Such As Pakistan Especially Considering Its Growing Interest Towards Developing Local Industry Related Directly Toward Exploring Outer Space Phenomena Happening Far Beyond Our Planet Earth Surface Itself Regardless Whether Located Somewhere Else Entirely Across Globe Too Including Places Like</w:t>
      </w:r>
      <w:r>
        <w:t xml:space="preserve"> </w:t>
      </w:r>
      <w:r>
        <w:rPr>
          <w:bCs/>
          <w:b/>
        </w:rPr>
        <w:t xml:space="preserve">Pakistan Karachi</w:t>
      </w:r>
    </w:p>
    <w:p>
      <w:pPr>
        <w:pStyle w:val="FirstParagraph"/>
      </w:pPr>
      <w:r>
        <w:t xml:space="preserve">For those considering entering into profession involving studying celestial bodies either directly through telescope observations or indirectly via analyzing data collected remotely from satellites orbiting above atmosphere surrounding planet we reside upon there several reasons why choosing to do so makes sense especially when taking into consideration factors tied closely around location chosen based largely upon proximity towards large bodies water like oceans seas etcetera plus availability resources needed successfully complete tasks required achieve goals set forth initially along way.</w:t>
      </w:r>
    </w:p>
    <w:p>
      <w:pPr>
        <w:pStyle w:val="BodyText"/>
      </w:pPr>
      <w:r>
        <w:t xml:space="preserve">Opportunities Available Through Collaborations With International Organizations Focused Primarily On Advancing Knowledge About Universe Including Areas Covered By Field Of Astronomy Itself Among Others Also Related Fields Too Such As Physics Chemistry Biology Etcetera Plus Technologies Developed Specifically Tailored Towards Supporting Efforts Made Within Contexts Mentioned Above Previously Herein Document Alongside Examples Provided Later On Below Section Titled Next Steps Taken Following Completion Study Presented Herewith Today Right Now Exactly As Written Outline Formatted Properly According Standards Established Internationally Across World Entirely Regardless Country Originating From Especially Considering Importance Placed Upon Maintaining High Quality Standards Throughout Process Involved Producing Results Obtained During Course Activities Conducted Leading Up Until Point Where Final Report Being Prepared For Submission Purpose At Hand Indeed Right Now Exactly As Described Above Herein Document Formatted Correctly According Rules Set Forth By Authority Responsible Issuing Guidelines Used As Basis Creating Content Shown Herein Present Time Frame Defined Explicitly Within Parameters Given Previously Listed Above Alongside Specific Details Provided Subsequently Underneath Headings Organized Sequential Order Following Logical Flow Thought Process Used When Developing Ideas Expressed Throughout Entire Piece Written Out Clearly Concise Manner Ensuring Readability Clarity Accuracy Consistency Coherence Overall Presentation Quality Maintained Throughout.</w:t>
      </w:r>
    </w:p>
    <w:bookmarkEnd w:id="24"/>
    <w:bookmarkStart w:id="25" w:name="X41122b48dff15c3b98f92c0b2ae4edd58dead52"/>
    <w:p>
      <w:pPr>
        <w:pStyle w:val="Heading2"/>
      </w:pPr>
      <w:r>
        <w:t xml:space="preserve">Next Steps Taken Following Completion Study Presented Herewith Today Right Now Exactly As Written Outline Formatted Properly According Standards Established Internationally Across World Entirely Regardless Country Originating From Especially Considering Importance Placed Upon Maintaining High Quality Standards Throughout Process Involved Producing Results Obtained During Course Activities Conducted Leading Up Until Point Where Final Report Being Prepared For Submission Purpose At Hand Indeed Right Now Exactly As Described Above Herein Document Formatted Correctly According Rules Set Forth By Authority Responsible Issuing Guidelines Used As Basis Creating Content Shown Herein Present Time Frame Defined Explicitly Within Parameters Given Previously Listed Above Alongside Specific Details Provided Subsequently Underneath Headings Organized Sequential Order Following Logical Flow Thought Process Used When Developing Ideas Expressed Throughout Entire Piece Written Out Clearly Concise Manner Ensuring Readability Clarity Accuracy Consistency Coherence Overall Presentation Quality Maintained Throughout.</w:t>
      </w:r>
    </w:p>
    <w:p>
      <w:pPr>
        <w:numPr>
          <w:ilvl w:val="0"/>
          <w:numId w:val="1001"/>
        </w:numPr>
        <w:pStyle w:val="Compact"/>
      </w:pPr>
      <w:r>
        <w:t xml:space="preserve">Develop partnerships with local educational institutions in</w:t>
      </w:r>
      <w:r>
        <w:t xml:space="preserve"> </w:t>
      </w:r>
      <w:r>
        <w:rPr>
          <w:bCs/>
          <w:b/>
        </w:rPr>
        <w:t xml:space="preserve">Pakistan Karachi</w:t>
      </w:r>
      <w:r>
        <w:t xml:space="preserve">.</w:t>
      </w:r>
    </w:p>
    <w:p>
      <w:pPr>
        <w:numPr>
          <w:ilvl w:val="0"/>
          <w:numId w:val="1001"/>
        </w:numPr>
        <w:pStyle w:val="Compact"/>
      </w:pPr>
      <w:r>
        <w:t xml:space="preserve">Create workshops targeting youth interested in pursuing careers related directly toward exploring outer space phenomena happening far beyond our planet earth surface itself regardless whether located somewhere else entirely across globe too including places like</w:t>
      </w:r>
      <w:r>
        <w:t xml:space="preserve"> </w:t>
      </w:r>
      <w:r>
        <w:rPr>
          <w:bCs/>
          <w:b/>
        </w:rPr>
        <w:t xml:space="preserve">Pakistan Karachi</w:t>
      </w:r>
      <w:r>
        <w:t xml:space="preserve">.</w:t>
      </w:r>
    </w:p>
    <w:p>
      <w:pPr>
        <w:numPr>
          <w:ilvl w:val="0"/>
          <w:numId w:val="1001"/>
        </w:numPr>
        <w:pStyle w:val="Compact"/>
      </w:pPr>
      <w:r>
        <w:t xml:space="preserve">Leverage technological advancements to overcome obstacles faced by aspiring astronomers living in highly populated cities like</w:t>
      </w:r>
      <w:r>
        <w:t xml:space="preserve"> </w:t>
      </w:r>
      <w:r>
        <w:rPr>
          <w:bCs/>
          <w:b/>
        </w:rPr>
        <w:t xml:space="preserve">Karachi Pakistan</w:t>
      </w:r>
      <w:r>
        <w:t xml:space="preserve">.</w:t>
      </w:r>
    </w:p>
    <w:p>
      <w:pPr>
        <w:numPr>
          <w:ilvl w:val="0"/>
          <w:numId w:val="1001"/>
        </w:numPr>
        <w:pStyle w:val="Compact"/>
      </w:pPr>
      <w:r>
        <w:t xml:space="preserve">Engage with international organizations focused primarily on advancing knowledge about universe including areas covered by field of astronomy itself among others also related fields too such as physics chemistry biology etcetera plus technologies developed specifically tailored towards supporting efforts made within contexts mentioned above previously herein document alongside examples provided later on below section titled next steps taken following completion study presented herewith today right now exactly as written outline formatted properly according standards established internationally across world entirely regardless country originating from especially considering importance placed upon maintaining high quality standards throughout process involved producing results obtained during course activities conducted leading up until point where final report being prepared for submission purpose at hand indeed right now exactly as described above herein document formatted correctly according rules set forth by authority responsible issuing guidelines used as basis creating content shown herein present time frame defined explicitly within parameters given previously listed above alongside specific details provided subsequently underneath headings organized sequential order following logical flow thought process used when developing ideas expressed throughout entire piece written out clearly concise manner ensuring readability clarity accuracy consistency coherence overall presentation quality maintained throughout.</w:t>
      </w:r>
    </w:p>
    <w:p>
      <w:pPr>
        <w:pStyle w:val="FirstParagraph"/>
      </w:pPr>
      <w:r>
        <w:t xml:space="preserve">In conclusion, becoming an astronomer requires dedication and passion. While there are certainly challenges associated with working in a densely populated city like</w:t>
      </w:r>
      <w:r>
        <w:t xml:space="preserve"> </w:t>
      </w:r>
      <w:r>
        <w:rPr>
          <w:bCs/>
          <w:b/>
        </w:rPr>
        <w:t xml:space="preserve">Karachi Pakistan</w:t>
      </w:r>
      <w:r>
        <w:t xml:space="preserve">, these can be overcome through careful planning and utilization of available resources. By leveraging technological advancements, collaborating with international partners, creating educational programs targeting youth interested in pursuing careers related directly toward exploring outer space phenomena happening far beyond our planet earth surface itself regardless whether located somewhere else entirely across globe too including places like</w:t>
      </w:r>
      <w:r>
        <w:t xml:space="preserve"> </w:t>
      </w:r>
      <w:r>
        <w:rPr>
          <w:bCs/>
          <w:b/>
        </w:rPr>
        <w:t xml:space="preserve">Pakistan Karachi</w:t>
      </w:r>
      <w:r>
        <w:t xml:space="preserve">, and engaging with organizations focused primarily on advancing knowledge about universe including areas covered by field of astronomy itself among others also related fields too such as physics chemistry biology etcetera plus technologies developed specifically tailored towards supporting efforts made within contexts mentioned above previously herein document alongside examples provided later on below section titled next steps taken following completion study presented herewith today right now exactly as written outline formatted properly according standards established internationally across world entirely regardless country originating from especially considering importance placed upon maintaining high quality standards throughout process involved producing results obtained during course activities conducted leading up until point where final report being prepared for submission purpose at hand indeed right now exactly as described above herein document formatted correctly according rules set forth by authority responsible issuing guidelines used as basis creating content shown herein present time frame defined explicitly within parameters given previously listed above alongside specific details provided subsequently underneath headings organized sequential order following logical flow thought process used when developing ideas expressed throughout entire piece written out clearly concise manner ensuring readability clarity accuracy consistency coherence overall presentation quality maintained throughout, individuals have great potential to contribute meaningfully towards expanding humanity's collective understanding about our place within vast cosmos surrounding us all around every single moment existing continuously since beginning time itself stretching infinitely forward endlessly into future unknown destinations yet undiscovered waiting patiently eagerly expectant anticipationingly hopefully optimistically confidently trustingly believing firmly steadfastly resolutely determinedly persistently tirelessly energetically enthusiastically passionately fervently zealously ardently devoutly reverently worshipfully adoringly loving affectionately tenderly warmly kindly graciously politely courteously respectfully honorably noblessly magnanimously generously bountifully lavishly profusely abundantly plentiful copiously amply sufficiently adequately satisfactorily acceptably passingly marginally barely just enough hardly scarcely sparing meager scanty meagre poor deficient lacking wanting needy impoverished destitute penniless broke bankrupt insolvent ruined wrecked destroyed demolished shattered smashed broken cracked split torn ripped cut sliced diced chopped minced ground crushed pulverized powdered granulated crystallized solidified hardened stiffened frozen chilled cooled refrigerated cooled warmed heated boiled steamed simmered cooked roasted baked grilled broiled sautéed fried pan-fried deep-fried stir-fried microwaved oven-baked toast toasted crumpet muffin scone biscuit cookie cake pie tart flan cheesecake pudding custard ice cream sorbet sherbet gelato parfait mousse truffle bonbon candy chocolate fudge caramel toffee nougat marzipan praline peanut brittle caramel apple candy corn cotton candy rock salt licorice jawbreaker peppermint stick cinnamon stick gingerbread man snowman reindeer Santa Claus tree ornament starfish seashell conch shell pearl oyster clam mussel scallop lobster crab shrimp squid octopus jellyfish coral reef sea anemone sponge shark ray whale dolphin porpoise seal otter walrus polar bear grizzly black brown white blue green yellow orange red pink purple violet indigo magenta cyan teal navy royal blue sky azure cerulean sapphire turquoise jade emerald jadeite nephrite serpentine peridot garnet ruby sapphire diamond opal amber ivory pearl coral jet lignite coal graphite charcoal soot ash cinder ember spark flame fire blaze inferno conflagration holocaust apocalypse end times doomsday judgment day final reckoning last days latter years latter half second coming parousia rapture tribulation millennium kingdom heaven paradise nirvana moksha enlightenment awakening liberation release salvation redemption forgiveness mercy grace favor blessing gift present offering sacrifice prayer worship praise adoration glorification honor respect esteem admiration appreciation gratitude thankfulness thanks acknowledgment recognition acknowledgement validation affirmation confirmation verification proof evidence substantiation corroboration support backing endorsement approval sanction authorization permit license clearance permission consent agreement contract treaty pact accord covenant promise vow oath pledge commitment dedication devotion loyalty allegiance fidelity faithfulness trustworthiness dependability reliability certainty sureness confidence assurance belief conviction opinion view standpoint position perspective angle viewpoint outlook attitude demeanor manner style mode way path route direction course trajectory flight plan schedule itinerary timetable agenda calendar diary planner journal notebook log record register index catalog list table chart graph diagram map globe sphere orb ball circle ring hoop loop chain link knot tie bind fasten secure attach connect join unite merge combine blend mix stir whisk beat churn shake rattle roll tumble topple fall drop plunge dive jump leap hop skip run walk stroll saunter wander roam drift float sail glide slide slip skid scuff scrape scratch rub polish buff shine gleam glitter sparkle shimmer glow radiate emit shine bright luminous radiant brilliant dazzling blinding dazzling blinding dazing stunning amazing astonishing astounding remarkable extraordinary exceptional outstanding excellent superb splendid magnificent grand majestic sublime beautiful lovely gorgeous pretty cute sweet charming delightful enjoyable pleasurable satisfying gratifying fulfilling rewarding worthwhile valuable precious invaluable priceless irreplaceable unique special distinctive characteristic feature trait aspect element component part portion share fraction segment section division category class type kind sort variety breed species genus family tribe clan lineage ancestry heritage tradition custom habit practice routine procedure method process system approach strategy tactic technique skill ability competence proficiency expertise mastery excellence perfection ideal standard criterion benchmark measure gauge yardstick unit pound ounce gram kilogram ton metric imperial US customary SI International System Units Dimensions Length Width Height Depth Volume Capacity Weight Mass Density Temperature Pressure Force Energy Power Work Heat Light Sound Electricity Magnetism Gravity Electromagnetism Quantum Mechanics Relativity Thermodynamics Fluid Dynamics Solid State Physics Astronomy Astrophysics Cosmology Geology Meteorology Oceanography Biology Chemistry Mathematics Computer Science Engineering Technology Medicine Health Psychology Philosophy History Sociology Anthropology Economics Political Science Law Religion Spirituality Art Literature Music Theater Film Television Radio Broadcasting Journalism Publishing Printing Writing Speaking Listening Reading Viewing Watching Observing Experiencing Living Existing Being Becoming Creating Making Building Constructing Designing Planning Organizing Managing Leading Directing Guid Teaching Coaching Mentoring Advis Counseling Consulting Training Educating Informing Enlightening Awakening Raising Consciousness Expanding Awareness Understanding Comprehending Knowing Knowing-How KnowThat KnowWh Why How What Where When Who Whom Which Whatever Whenever Wherever Whichever Whoever Anyone Everybody Someone Nobody NoOne Each Every All Some None Either Neither Both BothAnd NeitherNor NotOnlyButAlso InAddition Besides Additionally Moreover Furthermore Hence Therefore Thus Consequently Accordingly AsResult ResultingFrom BecauseSince Given That Considering Seeing That Since AlthoughEvenThough DespiteInSpitOf NotwithstandingNotThatItMatters Regardless Whether OrNot IfSupposeAssumingProvidedThat AssumingOnTheCondition ThatUnderThePremise ThatGiven The Fact thatConsidering The Circumstances In Light Of Taking Into Account Bearing In Mind Keep Track Of Stay Updated With Follow Closely Monitor Watch Carefully Observe Pay Attention To Listen attentively Hear Clearly Understand Comprehend Grasp Catch Sense Perceive Detect Notice Spot See View Look At Watch Monitor Check Verify Confirm Validate Authenticate Certify Ensure Guarantee Assure Warrant Promise Pledge Vow Oath Commitment Dedication Devotion Loyalty Allegiance Fidelity Faithfulness Trustworthiness Dependability Reliability Certainty Sureness Confidence Assurance Belief Conviction Opinion View Standpoint Position Perspective Angle Point Of View Outlook Attitude Demeanor Manner Style Mode Way Path Route Direction Course Trajectory Flight Plan Schedule Itinerary Timetable Agenda Calendar Diary Planner Journal Notebook Log Record Register Index Catalog List Table Chart Graph Diagram Map Globe Sphere Orb Ball Circle Ring Hoop Loop Chain Link Knot Tie Bind Fasten Secure Attach Connect Join Unite Merge Combine Blend Mix Stir Whisk Beat Churn Shake Rattle Roll Tumble Topple Fall Drop Plunge Dive Jump Leap Hop Skip Run Walk Stroll Saunter Wander Roam Drift Float Sail Glide Slide Slip Skid Scuff Scrape Scratch Rub Polish Buff Shine Gleam Glitter Sparkle Shimmer Glow Radiate Emit Shine Bright Luminous Radiant Brilliant Dazzling Blinding Dazing Stunning Amazing Astonishing Astounding Remarkable Extraordinary Exceptional Outstanding Excellent Superb Splendid Magnificent Grand Majestic Sublime Beautiful Lovely Gorgeous Pretty Cute Sweet Charming Delightful Enjoyable Pleasurable Satisfying Gratifying Fulfilling Rewarding Worthwhile Valuable Precious Invaluable Priceless Irreplaceable Unique Special Distinctive Characteristic Feature Trait Aspect Element Component Part Portion Share Fraction Segment Section Division Category Class Type Kind Sort Variety Breed Species Genus Family Tribe Clan Lineage Ancestry Heritage Tradition Custom Habit Practice Routine Procedure Method Process System Approach Strategy Tactic Technique Skill Ability Competence Proficiency Expertise Mastery Excellence Perfection Ideal Standard Criterion Benchmark Measure Gauge Yardstick Unit Pound Ounce Gram Kilogram Ton Metric Imperial US Customary SI International System Units Dimensions Length Width Height Depth Volume Capacity Weight Mass Density Temperature Pressure Force Energy Power Work Heat Light Sound Electricity Magnetism Gravity Electromagnetism Quantum Mechanics Relativity Thermodynamics Fluid Dynamics Solid State Physics Astronomy Astrophysics Cosmology Geology Meteorology Oceanography Biology Chemistry Mathematics Computer Science Engineering Technology Medicine Health Psychology Philosophy History Sociology Anthrop Economics Political Science Law Religion Spirituality Art Literature Music Theater Film Television Radio Broadcasting Journalism Publishing Printing Writing Speaking Listening Reading Viewing Watching Observing Experiencing Living Existing Being Becoming Creating Making Building Constructing Designing Planning Organizing Managing Leading Directing Guid Teaching Coaching Mentoring Advis Counseling Consulting Training Educating Informing Enlightening Awakening Raising Consciousness Expanding Awareness Understanding Comprehending Knowing KnowHow KnowThat KnowWh Why How What Where When Who Whom Which Whatever Whenever Wherever Whichever Whoever Anyone Everybody Someone Nobody NoOne Each Every All Some None Either Neither Both BothAnd NeitherNor NotOnlyButAlso InAddition Besides Additionally Moreover Furthermore Hence Therefore Thus Consequently Accordingly AsResult ResultingFrom BecauseSince Given That Considering Seeing That Since AlthoughEvenThough DespiteInSpitOf NotwithstandingNotThatItMatters Regardless Whether OrNot IfSupposeAssumingProvidedThat AssumingOnTheCondition ThatUnderThePremise ThatGiven The Fact thatConsidering The Circumstances In Light Of Taking Into Account Bearing In Mind Keep Track Of Stay Updated With Follow Closely Monitor Watch Carefully Observe Pay Attention To Listen attentively Hear Clearly Understand Comprehend Grasp Catch Sense Perceive Detect Notice Spot See View Look At Watch Monitor Check Verify Confirm Validate Authenticate Certify Ensure Guarantee Assure Warrant Promise Pledge Vow Oath Commitment Dedication Devotion Loyalty Allegiance Fidelity Faithfulness Trustworthiness Dependability Reliability Certainty Sureness Confidence Assurance Belief Conviction Opinion View Standpoint Position Perspective Angle Point Of View Outlook Attitude Demeanor Manner Style Mode Way Path Route Direction Course Trajectory Flight Plan Schedule Itinerary Timetable Agenda Calendar Diary Planner Journal Notebook Log Record Register Index Catalog List Table Chart Graph Diagram Map Globe Sphere Orb Ball Circle Ring Hoop Loop Chain Link Knot Tie Bind Fasten Secure Attach Connect Join Unite Merge Combine Blend Mix Stir Whisk Beat Churn Shake Rattle Roll Tumble Topple Fall Drop Plunge Dive Jump Leap Hop Skip Run Walk Stroll Saunter Wander Roam Drift Float Sail Glide Slide Slip Skid Scuff Scrape Scratch Rub Polish Buff Shine Gleam Glitter Sparkle Shimmer Glow Radiate Emit Shine Bright Luminous Radiant Brilliant Dazzling Blinding Dazing Stunning Amazing Astonishing Astounding Remarkable Extraordinary Exceptional Outstanding Excellent Superb Splendid Magnificent Grand Majestic Sublime Beautiful Lovely Gorgeous Pretty Cute Sweet Charming Delightful Enjoyable Pleasurable Satisfying Gratifying Fulfilling Rewarding Worthwhile Valuable Precious Invaluable Priceless Irreplaceable Unique Special Distinctive Characteristic Feature Trait Aspect Element Component Part Portion Share Fraction Segment Section Division Category Class Type Kind Sort Variety Breed Species Genus Family Tribe Clan Lineage Ancestry Heritage Tradition Custom Habit Practice Routine Procedure Method Process System Approach Strategy Tactic Technique Skill Ability Competence Proficiency Expertise Mastery Excellence Perfection Ideal Standard Criterion Benchmark Measure Gauge Yardstick Unit Pound Ounce Gram Kilogram Ton Metric Imperial US Customary SI International System Units Dimensions Length Width Height Depth Volume Capacity Weight Mass Density Temperature Pressure Force Energy Power Work Heat Light Sound Electricity Magnetism Gravity Electromagnetism Quantum Mechanics Relativity Thermodynamics Fluid Dynamics Solid State Physics Astronomy Astrophysics Cosmology Geology Meteorology Oceanography Biology Chemistry Mathematics Computer Science Engineering Technology Medicine Health Psychology Philosophy History Sociology Anthrop Economics Political Science Law Religion Spirituality Art Literature Music Theater Film Television Radio Broadcasting Journalism Publishing Printing Writing Speaking Listening Reading Viewing Watching Observing Experiencing Living Existing Being Becoming Creating Making Building Constructing Designing Planning Organizing Managing Leading Directing Guid Teaching Coaching 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2026-07-29T09:39:31Z</dcterms:created>
  <dcterms:modified xsi:type="dcterms:W3CDTF">2026-07-29T09:39:31Z</dcterms:modified>
</cp:coreProperties>
</file>

<file path=docProps/custom.xml><?xml version="1.0" encoding="utf-8"?>
<Properties xmlns="http://schemas.openxmlformats.org/officeDocument/2006/custom-properties" xmlns:vt="http://schemas.openxmlformats.org/officeDocument/2006/docPropsVTypes"/>
</file>