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Case</w:t>
      </w:r>
      <w:r>
        <w:t xml:space="preserve"> </w:t>
      </w:r>
      <w:r>
        <w:t xml:space="preserve">Study:</w:t>
      </w:r>
      <w:r>
        <w:t xml:space="preserve"> </w:t>
      </w:r>
      <w:r>
        <w:t xml:space="preserve">Zimbabwe</w:t>
      </w:r>
      <w:r>
        <w:t xml:space="preserve"> </w:t>
      </w:r>
      <w:r>
        <w:t xml:space="preserve">Harare</w:t>
      </w:r>
    </w:p>
    <w:p>
      <w:pPr>
        <w:pStyle w:val="FirstParagraph"/>
      </w:pPr>
      <w:r>
        <w:t xml:space="preserve">```html</w:t>
      </w:r>
    </w:p>
    <w:bookmarkStart w:id="28" w:name="Xaab7d98d721f65bb10f3081daa1d5ca1263ed04"/>
    <w:p>
      <w:pPr>
        <w:pStyle w:val="Heading1"/>
      </w:pPr>
      <w:r>
        <w:t xml:space="preserve">Auditor Case Study Document: The Critical Role in Zimbabwe Harare's Financial Landscape</w:t>
      </w:r>
    </w:p>
    <w:bookmarkStart w:id="20" w:name="Xd61618a956addfd6e21dcf79c099be435876897"/>
    <w:p>
      <w:pPr>
        <w:pStyle w:val="Heading2"/>
      </w:pPr>
      <w:r>
        <w:rPr>
          <w:bCs/>
          <w:b/>
        </w:rPr>
        <w:t xml:space="preserve">Auditor</w:t>
      </w:r>
      <w:r>
        <w:t xml:space="preserve">: A Pillar of Trust in Emerging Markets</w:t>
      </w:r>
    </w:p>
    <w:p>
      <w:pPr>
        <w:pStyle w:val="FirstParagraph"/>
      </w:pPr>
      <w:r>
        <w:t xml:space="preserve">The modern corporate environment demands rigorous oversight, transparency, and accountability. In this complex ecosystem, the role of the</w:t>
      </w:r>
      <w:r>
        <w:t xml:space="preserve"> </w:t>
      </w:r>
      <w:r>
        <w:rPr>
          <w:bCs/>
          <w:b/>
        </w:rPr>
        <w:t xml:space="preserve">Auditor</w:t>
      </w:r>
      <w:r>
        <w:t xml:space="preserve"> </w:t>
      </w:r>
      <w:r>
        <w:t xml:space="preserve">is paramount. An auditor serves as an independent examiner who verifies that an organization's financial statements accurately reflect its financial position. This process ensures compliance with regulatory standards and builds trust among stakeholders, including investors, creditors, and government bodies. However,</w:t>
      </w:r>
    </w:p>
    <w:p>
      <w:pPr>
        <w:pStyle w:val="BodyText"/>
      </w:pPr>
      <w:r>
        <w:t xml:space="preserve">The specific context of Zimbabwe Harare introduces unique challenges and dynamics that shape how the profession of auditing operates. As a developing economy navigating hyperinflationary pressures, currency volatility, and evolving regulatory frameworks, the demand for high-quality financial oversight in Zimbabwe Harare has never been more critical.</w:t>
      </w:r>
    </w:p>
    <w:bookmarkEnd w:id="20"/>
    <w:bookmarkStart w:id="21" w:name="X41865f808b7eadbe294d4209064ee7c1770b160"/>
    <w:p>
      <w:pPr>
        <w:pStyle w:val="Heading2"/>
      </w:pPr>
      <w:r>
        <w:t xml:space="preserve">The Context:</w:t>
      </w:r>
      <w:r>
        <w:t xml:space="preserve"> </w:t>
      </w:r>
      <w:r>
        <w:rPr>
          <w:bCs/>
          <w:b/>
        </w:rPr>
        <w:t xml:space="preserve">Zimbabwe Harare</w:t>
      </w:r>
      <w:r>
        <w:t xml:space="preserve">'s Economic Realities</w:t>
      </w:r>
    </w:p>
    <w:p>
      <w:pPr>
        <w:pStyle w:val="FirstParagraph"/>
      </w:pPr>
      <w:r>
        <w:rPr>
          <w:bCs/>
          <w:b/>
        </w:rPr>
        <w:t xml:space="preserve">Zimbabwe Harare</w:t>
      </w:r>
      <w:r>
        <w:t xml:space="preserve">, the capital city and economic hub of Zimbabwe, presents a distinct case study for financial professionals. The city is home to the country's largest concentration of businesses, ranging from multinational corporations operating in mining and manufacturing to small-to-medium enterprises (SMEs) driving local commerce. However, operating within</w:t>
      </w:r>
      <w:r>
        <w:t xml:space="preserve"> </w:t>
      </w:r>
      <w:r>
        <w:rPr>
          <w:bCs/>
          <w:b/>
        </w:rPr>
        <w:t xml:space="preserve">Zimbabwe Harare</w:t>
      </w:r>
      <w:r>
        <w:t xml:space="preserve"> </w:t>
      </w:r>
      <w:r>
        <w:t xml:space="preserve">requires navigating one of the most volatile macroeconomic environments in the world.</w:t>
      </w:r>
    </w:p>
    <w:p>
      <w:pPr>
        <w:pStyle w:val="BodyText"/>
      </w:pPr>
      <w:r>
        <w:t xml:space="preserve">The history of Zimbabwe Harare includes periods of severe hyperinflation, multiple currency reforms (including the introduction and subsequent abandonment of bond notes, promissory notes, and the adoption of a basket-currency system leading to the recent launch of ZiG – Zimbabwe Gold), and shifting tax regimes. For any</w:t>
      </w:r>
      <w:r>
        <w:t xml:space="preserve"> </w:t>
      </w:r>
      <w:r>
        <w:rPr>
          <w:bCs/>
          <w:b/>
        </w:rPr>
        <w:t xml:space="preserve">Auditor</w:t>
      </w:r>
      <w:r>
        <w:t xml:space="preserve"> </w:t>
      </w:r>
      <w:r>
        <w:t xml:space="preserve">operating in this jurisdiction, these factors are not mere background noise; they are central variables in every audit engagement.</w:t>
      </w:r>
    </w:p>
    <w:bookmarkEnd w:id="21"/>
    <w:bookmarkStart w:id="22" w:name="X1d98534ed2523e488f3dea129fc7a18949babd6"/>
    <w:p>
      <w:pPr>
        <w:pStyle w:val="Heading2"/>
      </w:pPr>
      <w:r>
        <w:t xml:space="preserve">The Role of the</w:t>
      </w:r>
      <w:r>
        <w:t xml:space="preserve"> </w:t>
      </w:r>
      <w:r>
        <w:rPr>
          <w:bCs/>
          <w:b/>
        </w:rPr>
        <w:t xml:space="preserve">Auditor</w:t>
      </w:r>
      <w:r>
        <w:t xml:space="preserve">: Beyond Compliance</w:t>
      </w:r>
    </w:p>
    <w:p>
      <w:pPr>
        <w:pStyle w:val="FirstParagraph"/>
      </w:pPr>
      <w:r>
        <w:t xml:space="preserve">In many stable economies, the primary function of an</w:t>
      </w:r>
      <w:r>
        <w:t xml:space="preserve"> </w:t>
      </w:r>
      <w:r>
        <w:rPr>
          <w:bCs/>
          <w:b/>
        </w:rPr>
        <w:t xml:space="preserve">Auditor</w:t>
      </w:r>
      <w:r>
        <w:t xml:space="preserve"> </w:t>
      </w:r>
      <w:r>
        <w:t xml:space="preserve">is to ensure adherence to International Financial Reporting Standards (IFRS). While this remains true in Zimbabwe Harare, the scope of work has expanded significantly. An effective</w:t>
      </w:r>
      <w:r>
        <w:t xml:space="preserve"> </w:t>
      </w:r>
      <w:r>
        <w:rPr>
          <w:bCs/>
          <w:b/>
        </w:rPr>
        <w:t xml:space="preserve">Auditor</w:t>
      </w:r>
      <w:r>
        <w:t xml:space="preserve"> </w:t>
      </w:r>
      <w:r>
        <w:t xml:space="preserve">in Zimbabwe Harare must act as both a compliance officer and a strategic advisor.</w:t>
      </w:r>
    </w:p>
    <w:p>
      <w:pPr>
        <w:pStyle w:val="BodyText"/>
      </w:pPr>
      <w:r>
        <w:rPr>
          <w:bCs/>
          <w:b/>
        </w:rPr>
        <w:t xml:space="preserve">Currency Fluctuation Management:</w:t>
      </w:r>
      <w:r>
        <w:t xml:space="preserve"> </w:t>
      </w:r>
      <w:r>
        <w:t xml:space="preserve">One of the most significant challenges for an</w:t>
      </w:r>
      <w:r>
        <w:t xml:space="preserve"> </w:t>
      </w:r>
      <w:r>
        <w:rPr>
          <w:bCs/>
          <w:b/>
        </w:rPr>
        <w:t xml:space="preserve">Auditor</w:t>
      </w:r>
      <w:r>
        <w:t xml:space="preserve"> </w:t>
      </w:r>
      <w:r>
        <w:t xml:space="preserve">in Zimbabwe Harare is dealing with foreign exchange (FX) gains and losses. Because businesses often transact in multiple currencies, including the US Dollar, South African Rand, and local legal tender, determining the correct functional currency for reporting is complex. Auditors must rigorously test how companies account for translation differences under IAS 21 (The Effects of Changes in Foreign Exchange Rates). Failure to do so can lead to material misstatements in financial reports.</w:t>
      </w:r>
    </w:p>
    <w:p>
      <w:pPr>
        <w:pStyle w:val="BodyText"/>
      </w:pPr>
      <w:r>
        <w:rPr>
          <w:bCs/>
          <w:b/>
        </w:rPr>
        <w:t xml:space="preserve">Liquidity and Solvency Assessments:</w:t>
      </w:r>
      <w:r>
        <w:t xml:space="preserve"> </w:t>
      </w:r>
      <w:r>
        <w:t xml:space="preserve">Given the frequent shortages of hard currency, assessing a company's ability to continue as a going concern is critical. An</w:t>
      </w:r>
      <w:r>
        <w:t xml:space="preserve"> </w:t>
      </w:r>
      <w:r>
        <w:rPr>
          <w:bCs/>
          <w:b/>
        </w:rPr>
        <w:t xml:space="preserve">Auditor</w:t>
      </w:r>
      <w:r>
        <w:t xml:space="preserve"> </w:t>
      </w:r>
      <w:r>
        <w:t xml:space="preserve">must scrutinize cash flow projections closely. In Zimbabwe Harare, traditional liquidity ratios may not tell the whole story; auditors must understand the operational realities of accessing foreign exchange through banks or parallel markets.</w:t>
      </w:r>
    </w:p>
    <w:bookmarkEnd w:id="22"/>
    <w:bookmarkStart w:id="23" w:name="regulatory-landscape-in-zimbabwe-harare"/>
    <w:p>
      <w:pPr>
        <w:pStyle w:val="Heading2"/>
      </w:pPr>
      <w:r>
        <w:t xml:space="preserve">Regulatory Landscape in</w:t>
      </w:r>
      <w:r>
        <w:t xml:space="preserve"> </w:t>
      </w:r>
      <w:r>
        <w:rPr>
          <w:bCs/>
          <w:b/>
        </w:rPr>
        <w:t xml:space="preserve">Zimbabwe Harare</w:t>
      </w:r>
    </w:p>
    <w:p>
      <w:pPr>
        <w:pStyle w:val="FirstParagraph"/>
      </w:pPr>
      <w:r>
        <w:t xml:space="preserve">The regulatory framework governing auditing in Zimbabwe Harare is overseen by several key bodies, including the Institute of Chartered Accountants of Zimbabwe (ICAZ) and the Financial Services Regulatory Authority (FSRA). For any professional aspiring to work as an</w:t>
      </w:r>
      <w:r>
        <w:t xml:space="preserve"> </w:t>
      </w:r>
      <w:r>
        <w:rPr>
          <w:bCs/>
          <w:b/>
        </w:rPr>
        <w:t xml:space="preserve">Auditor</w:t>
      </w:r>
      <w:r>
        <w:t xml:space="preserve"> </w:t>
      </w:r>
      <w:r>
        <w:t xml:space="preserve">in this region, adherence to these local standards is mandatory.</w:t>
      </w:r>
    </w:p>
    <w:p>
      <w:pPr>
        <w:pStyle w:val="BodyText"/>
      </w:pPr>
      <w:r>
        <w:rPr>
          <w:bCs/>
          <w:b/>
        </w:rPr>
        <w:t xml:space="preserve">Tax Compliance:</w:t>
      </w:r>
      <w:r>
        <w:t xml:space="preserve"> </w:t>
      </w:r>
      <w:r>
        <w:t xml:space="preserve">The Zimbabwe Revenue Authority (ZIMRA) maintains a strict stance on tax compliance. An</w:t>
      </w:r>
      <w:r>
        <w:t xml:space="preserve"> </w:t>
      </w:r>
      <w:r>
        <w:rPr>
          <w:bCs/>
          <w:b/>
        </w:rPr>
        <w:t xml:space="preserve">Auditor</w:t>
      </w:r>
      <w:r>
        <w:t xml:space="preserve"> </w:t>
      </w:r>
      <w:r>
        <w:t xml:space="preserve">plays a crucial role in ensuring that clients meet their obligations regarding Value Added Tax (VAT), Personal Income Tax, and corporate income tax. In recent years, there has been increased digitalization of tax filing systems in Zimbabwe Harare, requiring auditors to be tech-savvy and up-to-date with electronic submission protocols.</w:t>
      </w:r>
    </w:p>
    <w:p>
      <w:pPr>
        <w:pStyle w:val="BodyText"/>
      </w:pPr>
      <w:r>
        <w:rPr>
          <w:bCs/>
          <w:b/>
        </w:rPr>
        <w:t xml:space="preserve">Anti-Money Laundering (AML) Controls:</w:t>
      </w:r>
      <w:r>
        <w:t xml:space="preserve"> </w:t>
      </w:r>
      <w:r>
        <w:t xml:space="preserve">With</w:t>
      </w:r>
      <w:r>
        <w:t xml:space="preserve"> </w:t>
      </w:r>
      <w:r>
        <w:rPr>
          <w:bCs/>
          <w:b/>
        </w:rPr>
        <w:t xml:space="preserve">Zimbabwe Harare</w:t>
      </w:r>
      <w:r>
        <w:t xml:space="preserve">'s position as a regional trade hub, anti-money laundering regulations have tightened.</w:t>
      </w:r>
      <w:r>
        <w:t xml:space="preserve"> </w:t>
      </w:r>
      <w:r>
        <w:rPr>
          <w:bCs/>
          <w:b/>
        </w:rPr>
        <w:t xml:space="preserve">Auditors</w:t>
      </w:r>
      <w:r>
        <w:t xml:space="preserve"> </w:t>
      </w:r>
      <w:r>
        <w:t xml:space="preserve">are increasingly expected to identify and report suspicious transactions. This requires not just financial knowledge but also forensic accounting skills and an understanding of legal frameworks such as the Money Laundering Proceeds Act.</w:t>
      </w:r>
    </w:p>
    <w:bookmarkEnd w:id="23"/>
    <w:bookmarkStart w:id="24" w:name="challenges-faced-by-auditors"/>
    <w:p>
      <w:pPr>
        <w:pStyle w:val="Heading2"/>
      </w:pPr>
      <w:r>
        <w:t xml:space="preserve">Challenges Faced by</w:t>
      </w:r>
      <w:r>
        <w:t xml:space="preserve"> </w:t>
      </w:r>
      <w:r>
        <w:rPr>
          <w:bCs/>
          <w:b/>
        </w:rPr>
        <w:t xml:space="preserve">Auditors</w:t>
      </w:r>
    </w:p>
    <w:p>
      <w:pPr>
        <w:pStyle w:val="FirstParagraph"/>
      </w:pPr>
      <w:r>
        <w:t xml:space="preserve">The job description of an</w:t>
      </w:r>
      <w:r>
        <w:t xml:space="preserve"> </w:t>
      </w:r>
      <w:r>
        <w:rPr>
          <w:bCs/>
          <w:b/>
        </w:rPr>
        <w:t xml:space="preserve">Auditor</w:t>
      </w:r>
      <w:r>
        <w:t xml:space="preserve"> </w:t>
      </w:r>
      <w:r>
        <w:t xml:space="preserve">in Zimbabwe Harare is fraught with challenges that are less prevalent in more stable economies. These include:</w:t>
      </w:r>
    </w:p>
    <w:p>
      <w:pPr>
        <w:numPr>
          <w:ilvl w:val="0"/>
          <w:numId w:val="1001"/>
        </w:numPr>
        <w:pStyle w:val="Compact"/>
      </w:pPr>
      <w:r>
        <w:rPr>
          <w:bCs/>
          <w:b/>
        </w:rPr>
        <w:t xml:space="preserve">Data Integrity:</w:t>
      </w:r>
      <w:r>
        <w:t xml:space="preserve"> </w:t>
      </w:r>
      <w:r>
        <w:t xml:space="preserve">In many small and medium enterprises within Zimbabwe Harare, record-keeping may be informal or outdated. An</w:t>
      </w:r>
      <w:r>
        <w:t xml:space="preserve"> </w:t>
      </w:r>
      <w:r>
        <w:rPr>
          <w:bCs/>
          <w:b/>
        </w:rPr>
        <w:t xml:space="preserve">Auditor</w:t>
      </w:r>
      <w:r>
        <w:t xml:space="preserve"> </w:t>
      </w:r>
      <w:r>
        <w:t xml:space="preserve">often has to spend significant time reconstructing financial records from bank statements, invoices, and physical inventory checks.</w:t>
      </w:r>
    </w:p>
    <w:p>
      <w:pPr>
        <w:numPr>
          <w:ilvl w:val="0"/>
          <w:numId w:val="1001"/>
        </w:numPr>
        <w:pStyle w:val="Compact"/>
      </w:pPr>
      <w:r>
        <w:rPr>
          <w:iCs/>
          <w:i/>
          <w:bCs/>
          <w:b/>
        </w:rPr>
        <w:t xml:space="preserve">Honesty</w:t>
      </w:r>
      <w:r>
        <w:t xml:space="preserve"> </w:t>
      </w:r>
      <w:r>
        <w:t xml:space="preserve">and Ethics: Pressure to overlook discrepancies can exist in tight-knit business communities. The integrity of an</w:t>
      </w:r>
      <w:r>
        <w:t xml:space="preserve"> </w:t>
      </w:r>
      <w:r>
        <w:rPr>
          <w:bCs/>
          <w:b/>
        </w:rPr>
        <w:t xml:space="preserve">Auditor</w:t>
      </w:r>
      <w:r>
        <w:t xml:space="preserve"> </w:t>
      </w:r>
      <w:r>
        <w:t xml:space="preserve">is tested continuously. Maintaining independence while fostering client relationships in Zimbabwe Harare requires strong ethical grounding.</w:t>
      </w:r>
    </w:p>
    <w:p>
      <w:pPr>
        <w:numPr>
          <w:ilvl w:val="0"/>
          <w:numId w:val="1001"/>
        </w:numPr>
        <w:pStyle w:val="Compact"/>
      </w:pPr>
      <w:r>
        <w:rPr>
          <w:iCs/>
          <w:i/>
          <w:bCs/>
          <w:b/>
        </w:rPr>
        <w:t xml:space="preserve">Cybersecurity:</w:t>
      </w:r>
      <w:r>
        <w:t xml:space="preserve"> </w:t>
      </w:r>
      <w:r>
        <w:t xml:space="preserve">As businesses in Zimbabwe Harare adopt cloud-based accounting software, auditors must assess digital controls. The risk of data breaches or cyber fraud is rising, and an</w:t>
      </w:r>
      <w:r>
        <w:t xml:space="preserve"> </w:t>
      </w:r>
      <w:r>
        <w:rPr>
          <w:bCs/>
          <w:b/>
        </w:rPr>
        <w:t xml:space="preserve">Auditor</w:t>
      </w:r>
      <w:r>
        <w:t xml:space="preserve"> </w:t>
      </w:r>
      <w:r>
        <w:t xml:space="preserve">must have the technical expertise to evaluate these risks.</w:t>
      </w:r>
    </w:p>
    <w:p>
      <w:pPr>
        <w:numPr>
          <w:ilvl w:val="0"/>
          <w:numId w:val="1001"/>
        </w:numPr>
        <w:pStyle w:val="Compact"/>
      </w:pPr>
      <w:r>
        <w:rPr>
          <w:bCs/>
          <w:b/>
        </w:rPr>
        <w:t xml:space="preserve">Skill Gap:</w:t>
      </w:r>
      <w:r>
        <w:t xml:space="preserve"> </w:t>
      </w:r>
      <w:r>
        <w:t xml:space="preserve">There is a constant need for continuous professional development for</w:t>
      </w:r>
      <w:r>
        <w:t xml:space="preserve"> </w:t>
      </w:r>
      <w:r>
        <w:rPr>
          <w:bCs/>
          <w:b/>
        </w:rPr>
        <w:t xml:space="preserve">Auditors</w:t>
      </w:r>
      <w:r>
        <w:t xml:space="preserve">. Keeping up with global IFRS updates while applying them to the local context of Zimbabwe Harare requires rigorous ongoing education.</w:t>
      </w:r>
    </w:p>
    <w:bookmarkEnd w:id="24"/>
    <w:bookmarkStart w:id="25" w:name="Xcb9e20944c57fb4685b2b8aa9e16b086fbc3a13"/>
    <w:p>
      <w:pPr>
        <w:pStyle w:val="Heading2"/>
      </w:pPr>
      <w:r>
        <w:t xml:space="preserve">The Value Proposition: Why Hire an</w:t>
      </w:r>
      <w:r>
        <w:t xml:space="preserve"> </w:t>
      </w:r>
      <w:r>
        <w:rPr>
          <w:bCs/>
          <w:b/>
        </w:rPr>
        <w:t xml:space="preserve">Auditor</w:t>
      </w:r>
      <w:r>
        <w:t xml:space="preserve">?</w:t>
      </w:r>
    </w:p>
    <w:p>
      <w:pPr>
        <w:pStyle w:val="FirstParagraph"/>
      </w:pPr>
      <w:r>
        <w:t xml:space="preserve">In the competitive landscape of Zimbabwe Harare, hiring a qualified</w:t>
      </w:r>
      <w:r>
        <w:t xml:space="preserve"> </w:t>
      </w:r>
      <w:r>
        <w:rPr>
          <w:bCs/>
          <w:b/>
        </w:rPr>
        <w:t xml:space="preserve">Auditor</w:t>
      </w:r>
      <w:r>
        <w:t xml:space="preserve"> </w:t>
      </w:r>
      <w:r>
        <w:t xml:space="preserve">is not just a regulatory requirement for listed companies; it is a strategic imperative. A robust audit process can help businesses in Zimbabwe Harare identify inefficiencies, reduce waste, and improve internal controls.</w:t>
      </w:r>
    </w:p>
    <w:p>
      <w:pPr>
        <w:pStyle w:val="BodyText"/>
      </w:pPr>
      <w:r>
        <w:rPr>
          <w:bCs/>
          <w:b/>
        </w:rPr>
        <w:t xml:space="preserve">Access to Capital:</w:t>
      </w:r>
      <w:r>
        <w:t xml:space="preserve"> </w:t>
      </w:r>
      <w:r>
        <w:t xml:space="preserve">Banks and international investors are reluctant to lend to entities with unaudited or poorly audited financial statements. An independent opinion from a reputable</w:t>
      </w:r>
      <w:r>
        <w:t xml:space="preserve"> </w:t>
      </w:r>
      <w:r>
        <w:rPr>
          <w:bCs/>
          <w:b/>
        </w:rPr>
        <w:t xml:space="preserve">Auditor</w:t>
      </w:r>
      <w:r>
        <w:t xml:space="preserve"> </w:t>
      </w:r>
      <w:r>
        <w:t xml:space="preserve">signals credibility. For businesses in Zimbabwe Harare seeking foreign investment or loans, a clean audit report is often the first hurdle that must be cleared.</w:t>
      </w:r>
    </w:p>
    <w:p>
      <w:pPr>
        <w:pStyle w:val="BodyText"/>
      </w:pPr>
      <w:r>
        <w:t xml:space="preserve">Operational Efficiency:</w:t>
      </w:r>
    </w:p>
    <w:p>
      <w:pPr>
        <w:pStyle w:val="BodyText"/>
      </w:pPr>
      <w:r>
        <w:t xml:space="preserve">Auditors provide value-added services by recommending improvements to operational processes. In Zimbabwe Harare, where supply chain disruptions are common, an</w:t>
      </w:r>
      <w:r>
        <w:t xml:space="preserve"> </w:t>
      </w:r>
      <w:r>
        <w:rPr>
          <w:bCs/>
          <w:b/>
        </w:rPr>
        <w:t xml:space="preserve">Auditor</w:t>
      </w:r>
      <w:r>
        <w:t xml:space="preserve"> </w:t>
      </w:r>
      <w:r>
        <w:t xml:space="preserve">might identify inventory management weaknesses or procurement frauds that could be costing the business millions.</w:t>
      </w:r>
    </w:p>
    <w:bookmarkEnd w:id="25"/>
    <w:bookmarkStart w:id="26" w:name="X8153138875b8125afe16042796e2426e2407e75"/>
    <w:p>
      <w:pPr>
        <w:pStyle w:val="Heading2"/>
      </w:pPr>
      <w:r>
        <w:t xml:space="preserve">The Future of Auditing in</w:t>
      </w:r>
      <w:r>
        <w:t xml:space="preserve"> </w:t>
      </w:r>
      <w:r>
        <w:rPr>
          <w:bCs/>
          <w:b/>
        </w:rPr>
        <w:t xml:space="preserve">Zimbabwe Harare</w:t>
      </w:r>
    </w:p>
    <w:p>
      <w:pPr>
        <w:pStyle w:val="FirstParagraph"/>
      </w:pPr>
      <w:r>
        <w:t xml:space="preserve">The future for the profession of</w:t>
      </w:r>
      <w:r>
        <w:t xml:space="preserve"> </w:t>
      </w:r>
      <w:r>
        <w:rPr>
          <w:bCs/>
          <w:b/>
        </w:rPr>
        <w:t xml:space="preserve">Auditor</w:t>
      </w:r>
      <w:r>
        <w:t xml:space="preserve"> </w:t>
      </w:r>
      <w:r>
        <w:t xml:space="preserve">in Zimbabwe Harare looks promising, driven by digital transformation. The adoption of Artificial Intelligence (AI) and data analytics tools is beginning to change how audits are conducted. Instead of sampling transactions, auditors can now analyze 100% of transaction data for anomalies.</w:t>
      </w:r>
    </w:p>
    <w:p>
      <w:pPr>
        <w:pStyle w:val="BodyText"/>
      </w:pPr>
      <w:r>
        <w:rPr>
          <w:bCs/>
          <w:b/>
        </w:rPr>
        <w:t xml:space="preserve">Digital Auditing:</w:t>
      </w:r>
      <w:r>
        <w:t xml:space="preserve"> </w:t>
      </w:r>
      <w:r>
        <w:t xml:space="preserve">In Zimbabwe Harare, the push for a cashless society and increased use of mobile money platforms (such as EcoCash) is generating vast amounts of digital footprints.</w:t>
      </w:r>
      <w:r>
        <w:t xml:space="preserve"> </w:t>
      </w:r>
      <w:r>
        <w:rPr>
          <w:bCs/>
          <w:b/>
        </w:rPr>
        <w:t xml:space="preserve">Auditors</w:t>
      </w:r>
      <w:r>
        <w:t xml:space="preserve"> </w:t>
      </w:r>
      <w:r>
        <w:t xml:space="preserve">who master data analytics will be able to provide deeper insights into business performance than ever before.</w:t>
      </w:r>
    </w:p>
    <w:p>
      <w:pPr>
        <w:pStyle w:val="BodyText"/>
      </w:pPr>
      <w:r>
        <w:t xml:space="preserve">ESG Reporting:</w:t>
      </w:r>
    </w:p>
    <w:p>
      <w:pPr>
        <w:pStyle w:val="BodyText"/>
      </w:pPr>
      <w:r>
        <w:t xml:space="preserve">Environmental, Social, and Governance (ESG) criteria are becoming increasingly important globally. While still emerging in Zimbabwe Harare, forward-thinking</w:t>
      </w:r>
      <w:r>
        <w:t xml:space="preserve"> </w:t>
      </w:r>
      <w:r>
        <w:rPr>
          <w:bCs/>
          <w:b/>
        </w:rPr>
        <w:t xml:space="preserve">Auditors</w:t>
      </w:r>
      <w:r>
        <w:t xml:space="preserve"> </w:t>
      </w:r>
      <w:r>
        <w:t xml:space="preserve">are beginning to assist clients in reporting on sustainability metrics. This positions the profession not just as a watchdog of finances but as a guardian of corporate responsibility.</w:t>
      </w:r>
    </w:p>
    <w:bookmarkEnd w:id="26"/>
    <w:bookmarkStart w:id="27" w:name="X1abc6fcab7c8b87cd8c7ae005f65a86d5631ede"/>
    <w:p>
      <w:pPr>
        <w:pStyle w:val="Heading2"/>
      </w:pPr>
      <w:r>
        <w:rPr>
          <w:iCs/>
          <w:i/>
        </w:rPr>
        <w:t xml:space="preserve">Conclusion: Strengthening Zimbabwe Harare through Auditing Excellence</w:t>
      </w:r>
    </w:p>
    <w:p>
      <w:pPr>
        <w:pStyle w:val="FirstParagraph"/>
      </w:pPr>
      <w:r>
        <w:t xml:space="preserve">In conclusion, the role of an</w:t>
      </w:r>
      <w:r>
        <w:t xml:space="preserve"> </w:t>
      </w:r>
      <w:r>
        <w:rPr>
          <w:bCs/>
          <w:b/>
        </w:rPr>
        <w:t xml:space="preserve">Auditor</w:t>
      </w:r>
      <w:r>
        <w:t xml:space="preserve"> </w:t>
      </w:r>
      <w:r>
        <w:t xml:space="preserve">in Zimbabwe Harare is multifaceted and vital. It extends far beyond ticking boxes on a checklist. It involves navigating a complex web of economic volatility, regulatory changes, and technological advancements.</w:t>
      </w:r>
    </w:p>
    <w:p>
      <w:pPr>
        <w:pStyle w:val="BodyText"/>
      </w:pPr>
      <w:r>
        <w:rPr>
          <w:bCs/>
          <w:b/>
        </w:rPr>
        <w:t xml:space="preserve">Zimbabwe Harare</w:t>
      </w:r>
      <w:r>
        <w:t xml:space="preserve">'s businesses rely on the expertise, integrity, and insight of</w:t>
      </w:r>
      <w:r>
        <w:t xml:space="preserve"> </w:t>
      </w:r>
      <w:r>
        <w:rPr>
          <w:bCs/>
          <w:b/>
        </w:rPr>
        <w:t xml:space="preserve">Auditors</w:t>
      </w:r>
      <w:r>
        <w:t xml:space="preserve"> </w:t>
      </w:r>
      <w:r>
        <w:t xml:space="preserve">to maintain stability and growth. As the city continues to develop as an economic powerhouse in Southern Africa, the standard of auditing must rise accordingly. For stakeholders looking for assurance that their financial reporting is accurate and compliant, engaging a competent</w:t>
      </w:r>
      <w:r>
        <w:t xml:space="preserve"> </w:t>
      </w:r>
      <w:r>
        <w:rPr>
          <w:bCs/>
          <w:b/>
        </w:rPr>
        <w:t xml:space="preserve">Auditor</w:t>
      </w:r>
      <w:r>
        <w:t xml:space="preserve"> </w:t>
      </w:r>
      <w:r>
        <w:t xml:space="preserve">is the most prudent decision.</w:t>
      </w:r>
    </w:p>
    <w:p>
      <w:pPr>
        <w:pStyle w:val="BodyText"/>
      </w:pPr>
      <w:r>
        <w:t xml:space="preserve">The synergy between robust auditing practices and the dynamic business environment of Zimbabwe Harare creates a foundation for sustainable economic development. By ensuring transparency and accountability, auditors contribute significantly to restoring investor confidence in Zimbabwe Harare, fostering an environment where businesses can thrive despite external challenges.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Case Study: Zimbabwe Harare</dc:title>
  <dc:creator/>
  <dc:language>en</dc:language>
  <cp:keywords/>
  <dcterms:created xsi:type="dcterms:W3CDTF">2026-07-29T04:56:48Z</dcterms:created>
  <dcterms:modified xsi:type="dcterms:W3CDTF">2026-07-29T04:56:48Z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