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Automotive</w:t>
      </w:r>
      <w:r>
        <w:t xml:space="preserve"> </w:t>
      </w:r>
      <w:r>
        <w:t xml:space="preserve">Engineering</w:t>
      </w:r>
      <w:r>
        <w:t xml:space="preserve"> </w:t>
      </w:r>
      <w:r>
        <w:t xml:space="preserve">Expertise</w:t>
      </w:r>
      <w:r>
        <w:t xml:space="preserve"> </w:t>
      </w:r>
      <w:r>
        <w:t xml:space="preserve">in</w:t>
      </w:r>
      <w:r>
        <w:t xml:space="preserve"> </w:t>
      </w:r>
      <w:r>
        <w:t xml:space="preserve">Kenya,</w:t>
      </w:r>
      <w:r>
        <w:t xml:space="preserve"> </w:t>
      </w:r>
      <w:r>
        <w:t xml:space="preserve">Nairobi</w:t>
      </w:r>
    </w:p>
    <w:bookmarkStart w:id="27" w:name="Xb6ac916e9eb1ca87494e03bf036397dbbebbb57"/>
    <w:p>
      <w:pPr>
        <w:pStyle w:val="Heading1"/>
      </w:pPr>
      <w:r>
        <w:t xml:space="preserve">Case Study: Strategic Integration of Automotive Engineering Expertise in Kenya, Nairobi</w:t>
      </w:r>
    </w:p>
    <w:p>
      <w:pPr>
        <w:pStyle w:val="FirstParagraph"/>
      </w:pPr>
      <w:r>
        <w:rPr>
          <w:bCs/>
          <w:b/>
        </w:rPr>
        <w:t xml:space="preserve">Date:</w:t>
      </w:r>
      <w:r>
        <w:t xml:space="preserve"> </w:t>
      </w:r>
      <w:r>
        <w:t xml:space="preserve">October 2023</w:t>
      </w:r>
      <w:r>
        <w:br/>
      </w:r>
      <w:r>
        <w:rPr>
          <w:bCs/>
          <w:b/>
        </w:rPr>
        <w:t xml:space="preserve">Currency:</w:t>
      </w:r>
      <w:r>
        <w:t xml:space="preserve">Ksh (Kenyan Shilling) and USD</w:t>
      </w:r>
      <w:r>
        <w:br/>
      </w:r>
      <w:r>
        <w:rPr>
          <w:bCs/>
          <w:b/>
        </w:rPr>
        <w:t xml:space="preserve">Status:</w:t>
      </w:r>
      <w:r>
        <w:t xml:space="preserve"> </w:t>
      </w:r>
      <w:r>
        <w:t xml:space="preserve">Completed Analysis with Forward-Looking Recommendations</w:t>
      </w:r>
      <w:r>
        <w:br/>
      </w:r>
    </w:p>
    <w:bookmarkStart w:id="20" w:name="executive-summary"/>
    <w:p>
      <w:pPr>
        <w:pStyle w:val="Heading2"/>
      </w:pPr>
      <w:r>
        <w:t xml:space="preserve">1. Executive Summary</w:t>
      </w:r>
    </w:p>
    <w:p>
      <w:pPr>
        <w:pStyle w:val="FirstParagraph"/>
      </w:pPr>
      <w:r>
        <w:t xml:space="preserve">The East African region is undergoing a significant transformation in its transportation infrastructure, driven by rapid urbanization, economic growth, and a push toward sustainable energy solutions. At the heart of this transformation lies the</w:t>
      </w:r>
      <w:r>
        <w:t xml:space="preserve"> </w:t>
      </w:r>
      <w:r>
        <w:rPr>
          <w:bCs/>
          <w:b/>
        </w:rPr>
        <w:t xml:space="preserve">Automotive Engineer</w:t>
      </w:r>
      <w:r>
        <w:t xml:space="preserve">, a professional role that has evolved from mere vehicle maintenance to complex systems integration and environmental compliance. This case study examines the critical intersection of engineering innovation and market demand in</w:t>
      </w:r>
      <w:r>
        <w:t xml:space="preserve"> </w:t>
      </w:r>
      <w:r>
        <w:rPr>
          <w:bCs/>
          <w:b/>
        </w:rPr>
        <w:t xml:space="preserve">Kenya, Nairobi</w:t>
      </w:r>
      <w:r>
        <w:t xml:space="preserve">. It explores how specialized automotive engineering skills are being leveraged to address local challenges, including aging vehicle fleets, traffic congestion, and the urgent need for green mobility solutions. The findings indicate that a robust automotive engineering sector in</w:t>
      </w:r>
      <w:r>
        <w:t xml:space="preserve"> </w:t>
      </w:r>
      <w:r>
        <w:rPr>
          <w:bCs/>
          <w:b/>
        </w:rPr>
        <w:t xml:space="preserve">Kenya, Nairobi</w:t>
      </w:r>
      <w:r>
        <w:t xml:space="preserve"> </w:t>
      </w:r>
      <w:r>
        <w:t xml:space="preserve">is not only an economic imperative but a social necessity for sustainable development.</w:t>
      </w:r>
    </w:p>
    <w:bookmarkEnd w:id="20"/>
    <w:bookmarkStart w:id="21" w:name="Xd849e480cd2b4a6e50aa9bc46672333a99b870a"/>
    <w:p>
      <w:pPr>
        <w:pStyle w:val="Heading2"/>
      </w:pPr>
      <w:r>
        <w:t xml:space="preserve">2. Contextual Background: The Landscape of</w:t>
      </w:r>
      <w:r>
        <w:t xml:space="preserve"> </w:t>
      </w:r>
      <w:r>
        <w:rPr>
          <w:bCs/>
          <w:b/>
        </w:rPr>
        <w:t xml:space="preserve">Kenya, Nairobi</w:t>
      </w:r>
    </w:p>
    <w:p>
      <w:pPr>
        <w:pStyle w:val="FirstParagraph"/>
      </w:pPr>
      <w:r>
        <w:rPr>
          <w:bCs/>
          <w:b/>
        </w:rPr>
        <w:t xml:space="preserve">Nairobi</w:t>
      </w:r>
      <w:r>
        <w:t xml:space="preserve">, the capital city of Kenya, serves as the economic hub of East Africa. However, this status comes with significant challenges. As one of the fastest-growing cities in Africa,</w:t>
      </w:r>
      <w:r>
        <w:t xml:space="preserve"> </w:t>
      </w:r>
      <w:r>
        <w:rPr>
          <w:bCs/>
          <w:b/>
        </w:rPr>
        <w:t xml:space="preserve">Nairobi</w:t>
      </w:r>
      <w:r>
        <w:t xml:space="preserve"> </w:t>
      </w:r>
      <w:r>
        <w:t xml:space="preserve">faces severe traffic congestion and air quality issues. The vehicular fleet in</w:t>
      </w:r>
      <w:r>
        <w:t xml:space="preserve"> </w:t>
      </w:r>
      <w:r>
        <w:rPr>
          <w:bCs/>
          <w:b/>
        </w:rPr>
        <w:t xml:space="preserve">Kenya</w:t>
      </w:r>
      <w:r>
        <w:t xml:space="preserve"> </w:t>
      </w:r>
      <w:r>
        <w:t xml:space="preserve">is predominantly composed of used vehicles imported from Japan and Europe, often older models that do not meet modern emission standards. This creates a unique environment where the traditional role of the</w:t>
      </w:r>
      <w:r>
        <w:t xml:space="preserve"> </w:t>
      </w:r>
      <w:r>
        <w:rPr>
          <w:bCs/>
          <w:b/>
        </w:rPr>
        <w:t xml:space="preserve">Automotive Engineer</w:t>
      </w:r>
      <w:r>
        <w:t xml:space="preserve"> </w:t>
      </w:r>
      <w:r>
        <w:t xml:space="preserve">must adapt to handle legacy systems while preparing for future technologies.</w:t>
      </w:r>
      <w:r>
        <w:t xml:space="preserve"> </w:t>
      </w:r>
      <w:r>
        <w:t xml:space="preserve">The Kenyan government has introduced policies aimed at improving road safety and reducing carbon footprints, such as the ban on right-hand drive vehicles for new imports and incentives for electric mobility. These policy shifts have created a high demand for qualified</w:t>
      </w:r>
      <w:r>
        <w:t xml:space="preserve"> </w:t>
      </w:r>
      <w:r>
        <w:rPr>
          <w:bCs/>
          <w:b/>
        </w:rPr>
        <w:t xml:space="preserve">Automotive Engineers</w:t>
      </w:r>
      <w:r>
        <w:t xml:space="preserve"> </w:t>
      </w:r>
      <w:r>
        <w:t xml:space="preserve">who can navigate the technical complexities of transitioning from internal combustion engines (ICE) to electric vehicles (EVs) within the context of</w:t>
      </w:r>
      <w:r>
        <w:t xml:space="preserve"> </w:t>
      </w:r>
      <w:r>
        <w:rPr>
          <w:bCs/>
          <w:b/>
        </w:rPr>
        <w:t xml:space="preserve">Kenya, Nairobi</w:t>
      </w:r>
      <w:r>
        <w:t xml:space="preserve">.</w:t>
      </w:r>
    </w:p>
    <w:bookmarkEnd w:id="21"/>
    <w:bookmarkStart w:id="22" w:name="problem-statement"/>
    <w:p>
      <w:pPr>
        <w:pStyle w:val="Heading2"/>
      </w:pPr>
      <w:r>
        <w:t xml:space="preserve">3. Problem Statement</w:t>
      </w:r>
    </w:p>
    <w:p>
      <w:pPr>
        <w:pStyle w:val="FirstParagraph"/>
      </w:pPr>
      <w:r>
        <w:t xml:space="preserve">The core problem identified in this case study is the skills gap and infrastructure limitation facing the automotive sector in</w:t>
      </w:r>
      <w:r>
        <w:t xml:space="preserve"> </w:t>
      </w:r>
      <w:r>
        <w:rPr>
          <w:bCs/>
          <w:b/>
        </w:rPr>
        <w:t xml:space="preserve">Nairobi</w:t>
      </w:r>
      <w:r>
        <w:t xml:space="preserve">. While there is a high volume of vehicle traffic, there is a shortage of highly specialized engineering talent capable of managing advanced diagnostic systems, hybrid technologies, and EV charging infrastructure. Furthermore, local workshops often lack the technical sophistication required for modern vehicle repair, leading to safety risks and environmental hazards. The</w:t>
      </w:r>
      <w:r>
        <w:t xml:space="preserve"> </w:t>
      </w:r>
      <w:r>
        <w:rPr>
          <w:bCs/>
          <w:b/>
        </w:rPr>
        <w:t xml:space="preserve">Automotive Engineer</w:t>
      </w:r>
      <w:r>
        <w:t xml:space="preserve"> </w:t>
      </w:r>
      <w:r>
        <w:t xml:space="preserve">in</w:t>
      </w:r>
      <w:r>
        <w:t xml:space="preserve"> </w:t>
      </w:r>
      <w:r>
        <w:rPr>
          <w:bCs/>
          <w:b/>
        </w:rPr>
        <w:t xml:space="preserve">Kenya</w:t>
      </w:r>
      <w:r>
        <w:t xml:space="preserve"> </w:t>
      </w:r>
      <w:r>
        <w:t xml:space="preserve">is therefore tasked not only with repairing vehicles but also with educating stakeholders on best practices and sustainable maintenance.</w:t>
      </w:r>
    </w:p>
    <w:bookmarkEnd w:id="22"/>
    <w:bookmarkStart w:id="23" w:name="methodology-and-approach"/>
    <w:p>
      <w:pPr>
        <w:pStyle w:val="Heading2"/>
      </w:pPr>
      <w:r>
        <w:t xml:space="preserve">4. Methodology and Approach</w:t>
      </w:r>
    </w:p>
    <w:p>
      <w:pPr>
        <w:pStyle w:val="FirstParagraph"/>
      </w:pPr>
      <w:r>
        <w:t xml:space="preserve">To understand the dynamics of automotive engineering in this region, a mixed-methods approach was utilized:</w:t>
      </w:r>
    </w:p>
    <w:p>
      <w:pPr>
        <w:numPr>
          <w:ilvl w:val="0"/>
          <w:numId w:val="1001"/>
        </w:numPr>
        <w:pStyle w:val="Compact"/>
      </w:pPr>
      <w:r>
        <w:rPr>
          <w:bCs/>
          <w:b/>
        </w:rPr>
        <w:t xml:space="preserve">Sector Analysis:</w:t>
      </w:r>
      <w:r>
        <w:t xml:space="preserve"> </w:t>
      </w:r>
      <w:r>
        <w:t xml:space="preserve">Review of market trends in the East African Community (EAC) regarding vehicle imports and sales.</w:t>
      </w:r>
    </w:p>
    <w:p>
      <w:pPr>
        <w:numPr>
          <w:ilvl w:val="0"/>
          <w:numId w:val="1001"/>
        </w:numPr>
        <w:pStyle w:val="Compact"/>
      </w:pPr>
      <w:r>
        <w:t xml:space="preserve">Stakeholder Interviews:: Discussions with leading automotive firms, government regulators like the Kenya Bureau of Standards (KEBS), and engineering graduates in</w:t>
      </w:r>
      <w:r>
        <w:t xml:space="preserve"> </w:t>
      </w:r>
      <w:r>
        <w:rPr>
          <w:bCs/>
          <w:b/>
        </w:rPr>
        <w:t xml:space="preserve">Nairobi</w:t>
      </w:r>
      <w:r>
        <w:t xml:space="preserve">.</w:t>
      </w:r>
    </w:p>
    <w:p>
      <w:pPr>
        <w:numPr>
          <w:ilvl w:val="0"/>
          <w:numId w:val="1001"/>
        </w:numPr>
        <w:pStyle w:val="Compact"/>
      </w:pPr>
      <w:r>
        <w:rPr>
          <w:bCs/>
          <w:b/>
        </w:rPr>
        <w:t xml:space="preserve">Tech Assessment:</w:t>
      </w:r>
      <w:r>
        <w:t xml:space="preserve">: Evaluation of current technological adoption rates in local garages versus established dealerships.</w:t>
      </w:r>
    </w:p>
    <w:p>
      <w:pPr>
        <w:pStyle w:val="FirstParagraph"/>
      </w:pPr>
      <w:r>
        <w:t xml:space="preserve">The focus remained strictly on how the role of the</w:t>
      </w:r>
      <w:r>
        <w:t xml:space="preserve"> </w:t>
      </w:r>
      <w:r>
        <w:rPr>
          <w:bCs/>
          <w:b/>
        </w:rPr>
        <w:t xml:space="preserve">Automotive Engineer</w:t>
      </w:r>
      <w:r>
        <w:t xml:space="preserve"> </w:t>
      </w:r>
      <w:r>
        <w:t xml:space="preserve">impacts operational efficiency and safety standards in</w:t>
      </w:r>
    </w:p>
    <w:p>
      <w:pPr>
        <w:pStyle w:val="BodyText"/>
      </w:pPr>
      <w:r>
        <w:t xml:space="preserve">Kenya, Nairobi.</w:t>
      </w:r>
    </w:p>
    <w:bookmarkEnd w:id="23"/>
    <w:bookmarkStart w:id="24" w:name="X47653483e9ef5c6374f0444d62b0b68c3481817"/>
    <w:p>
      <w:pPr>
        <w:pStyle w:val="Heading2"/>
      </w:pPr>
      <w:r>
        <w:t xml:space="preserve">5. Key Findings: The Role of the Automotive Engineer in Kenya, Nairobi</w:t>
      </w:r>
    </w:p>
    <w:p>
      <w:pPr>
        <w:pStyle w:val="FirstParagraph"/>
      </w:pPr>
      <w:r>
        <w:rPr>
          <w:bCs/>
          <w:b/>
        </w:rPr>
        <w:t xml:space="preserve">A. Transition to Electric Mobility:</w:t>
      </w:r>
      <w:r>
        <w:br/>
      </w:r>
      <w:r>
        <w:t xml:space="preserve">One of the most significant developments is the pilot projects for electric buses and taxis in</w:t>
      </w:r>
      <w:r>
        <w:t xml:space="preserve"> </w:t>
      </w:r>
      <w:r>
        <w:rPr>
          <w:bCs/>
          <w:b/>
        </w:rPr>
        <w:t xml:space="preserve">Nairobi</w:t>
      </w:r>
      <w:r>
        <w:t xml:space="preserve">.</w:t>
      </w:r>
      <w:r>
        <w:t xml:space="preserve"> </w:t>
      </w:r>
      <w:r>
        <w:rPr>
          <w:bCs/>
          <w:b/>
        </w:rPr>
        <w:t xml:space="preserve">Automotive Engineers</w:t>
      </w:r>
      <w:r>
        <w:t xml:space="preserve"> </w:t>
      </w:r>
      <w:r>
        <w:t xml:space="preserve">are crucial here, as they must design and maintain charging stations that can handle voltage fluctuations common in local power grids. Engineers are also responsible for retrofitting existing fleets to be more energy-efficient, a cost-effective solution for businesses operating in</w:t>
      </w:r>
      <w:r>
        <w:t xml:space="preserve"> </w:t>
      </w:r>
      <w:r>
        <w:rPr>
          <w:bCs/>
          <w:b/>
        </w:rPr>
        <w:t xml:space="preserve">Kenya</w:t>
      </w:r>
      <w:r>
        <w:t xml:space="preserve">.</w:t>
      </w:r>
    </w:p>
    <w:p>
      <w:pPr>
        <w:pStyle w:val="BodyText"/>
      </w:pPr>
      <w:r>
        <w:rPr>
          <w:bCs/>
          <w:b/>
        </w:rPr>
        <w:t xml:space="preserve">B. Diagnostic Excellence and Safety:</w:t>
      </w:r>
      <w:r>
        <w:br/>
      </w:r>
      <w:r>
        <w:t xml:space="preserve">In</w:t>
      </w:r>
      <w:r>
        <w:t xml:space="preserve"> </w:t>
      </w:r>
      <w:r>
        <w:rPr>
          <w:bCs/>
          <w:b/>
        </w:rPr>
        <w:t xml:space="preserve">Nairobi</w:t>
      </w:r>
      <w:r>
        <w:t xml:space="preserve">, traffic accidents remain a public health crisis. Many of these are attributed to poor vehicle maintenance. The modern</w:t>
      </w:r>
      <w:r>
        <w:t xml:space="preserve"> </w:t>
      </w:r>
      <w:r>
        <w:rPr>
          <w:bCs/>
          <w:b/>
        </w:rPr>
        <w:t xml:space="preserve">Automotive Engineer</w:t>
      </w:r>
      <w:r>
        <w:t xml:space="preserve"> </w:t>
      </w:r>
      <w:r>
        <w:t xml:space="preserve">is increasingly acting as a safety auditor, implementing rigorous inspection protocols for commercial transport vehicles (matatus and trucks). By leveraging OBD-II scanners and advanced diagnostic software, engineers in</w:t>
      </w:r>
      <w:r>
        <w:t xml:space="preserve"> </w:t>
      </w:r>
      <w:r>
        <w:rPr>
          <w:bCs/>
          <w:b/>
        </w:rPr>
        <w:t xml:space="preserve">Kenya</w:t>
      </w:r>
      <w:r>
        <w:t xml:space="preserve"> </w:t>
      </w:r>
      <w:r>
        <w:t xml:space="preserve">can predict failures before they occur, significantly reducing accident rates.</w:t>
      </w:r>
    </w:p>
    <w:p>
      <w:pPr>
        <w:pStyle w:val="BodyText"/>
      </w:pPr>
      <w:r>
        <w:rPr>
          <w:bCs/>
          <w:b/>
        </w:rPr>
        <w:t xml:space="preserve">C. Supply Chain and Localization:</w:t>
      </w:r>
      <w:r>
        <w:br/>
      </w:r>
      <w:r>
        <w:t xml:space="preserve">There is a growing movement to localize auto parts manufacturing in</w:t>
      </w:r>
      <w:r>
        <w:t xml:space="preserve"> </w:t>
      </w:r>
      <w:r>
        <w:rPr>
          <w:bCs/>
          <w:b/>
        </w:rPr>
        <w:t xml:space="preserve">Nairobi</w:t>
      </w:r>
      <w:r>
        <w:t xml:space="preserve">.</w:t>
      </w:r>
      <w:r>
        <w:t xml:space="preserve"> </w:t>
      </w:r>
      <w:r>
        <w:rPr>
          <w:bCs/>
          <w:b/>
        </w:rPr>
        <w:t xml:space="preserve">Automotive Engineers</w:t>
      </w:r>
      <w:r>
        <w:t xml:space="preserve"> </w:t>
      </w:r>
      <w:r>
        <w:t xml:space="preserve">are leading this charge by designing components that are durable enough to withstand rough road conditions while being cost-effective. This reduces reliance on expensive imports and boosts the local economy.</w:t>
      </w:r>
    </w:p>
    <w:bookmarkEnd w:id="24"/>
    <w:bookmarkStart w:id="25" w:name="challenges-and-barriers"/>
    <w:p>
      <w:pPr>
        <w:pStyle w:val="Heading2"/>
      </w:pPr>
      <w:r>
        <w:t xml:space="preserve">6. Challenges and Barriers</w:t>
      </w:r>
    </w:p>
    <w:p>
      <w:pPr>
        <w:pStyle w:val="FirstParagraph"/>
      </w:pPr>
      <w:r>
        <w:t xml:space="preserve">Despite the progress, several challenges persist:</w:t>
      </w:r>
    </w:p>
    <w:p>
      <w:pPr>
        <w:numPr>
          <w:ilvl w:val="0"/>
          <w:numId w:val="1002"/>
        </w:numPr>
        <w:pStyle w:val="Compact"/>
      </w:pPr>
      <w:r>
        <w:rPr>
          <w:bCs/>
          <w:b/>
        </w:rPr>
        <w:t xml:space="preserve">Educational Gaps:</w:t>
      </w:r>
      <w:r>
        <w:t xml:space="preserve">The curriculum in many Kenyan universities lags behind global automotive technology trends, particularly in EV and hybrid systems.</w:t>
      </w:r>
    </w:p>
    <w:p>
      <w:pPr>
        <w:numPr>
          <w:ilvl w:val="0"/>
          <w:numId w:val="1002"/>
        </w:numPr>
        <w:pStyle w:val="Compact"/>
      </w:pPr>
      <w:r>
        <w:rPr>
          <w:bCs/>
          <w:b/>
        </w:rPr>
        <w:t xml:space="preserve">Funding:</w:t>
      </w:r>
      <w:r>
        <w:t xml:space="preserve"> </w:t>
      </w:r>
      <w:r>
        <w:t xml:space="preserve">Small workshops in</w:t>
      </w:r>
      <w:r>
        <w:t xml:space="preserve"> </w:t>
      </w:r>
      <w:r>
        <w:rPr>
          <w:bCs/>
          <w:b/>
        </w:rPr>
        <w:t xml:space="preserve">Nairobi</w:t>
      </w:r>
      <w:r>
        <w:t xml:space="preserve"> </w:t>
      </w:r>
      <w:r>
        <w:t xml:space="preserve">lack the capital to purchase advanced diagnostic tools.</w:t>
      </w:r>
    </w:p>
    <w:p>
      <w:pPr>
        <w:numPr>
          <w:ilvl w:val="0"/>
          <w:numId w:val="1002"/>
        </w:numPr>
        <w:pStyle w:val="Compact"/>
      </w:pPr>
      <w:r>
        <w:rPr>
          <w:bCs/>
          <w:b/>
        </w:rPr>
        <w:t xml:space="preserve">Awareness:</w:t>
      </w:r>
      <w:r>
        <w:t xml:space="preserve">Public awareness regarding the importance of professional engineering oversight vs. informal mechanics is still low.</w:t>
      </w:r>
    </w:p>
    <w:bookmarkEnd w:id="25"/>
    <w:bookmarkStart w:id="26" w:name="strategic-recommendations"/>
    <w:p>
      <w:pPr>
        <w:pStyle w:val="Heading2"/>
      </w:pPr>
      <w:r>
        <w:t xml:space="preserve">7. Strategic Recommendations</w:t>
      </w:r>
    </w:p>
    <w:p>
      <w:pPr>
        <w:pStyle w:val="FirstParagraph"/>
      </w:pPr>
      <w:r>
        <w:t xml:space="preserve">To fully harness the potential of automotive engineering in</w:t>
      </w:r>
      <w:r>
        <w:t xml:space="preserve"> </w:t>
      </w:r>
      <w:r>
        <w:rPr>
          <w:bCs/>
          <w:b/>
        </w:rPr>
        <w:t xml:space="preserve">Nairobi</w:t>
      </w:r>
      <w:r>
        <w:t xml:space="preserve">, the following actions are recommended:</w:t>
      </w:r>
    </w:p>
    <w:p>
      <w:pPr>
        <w:numPr>
          <w:ilvl w:val="0"/>
          <w:numId w:val="1003"/>
        </w:numPr>
        <w:pStyle w:val="Compact"/>
      </w:pPr>
      <w:r>
        <w:rPr>
          <w:bCs/>
          <w:b/>
        </w:rPr>
        <w:t xml:space="preserve">Curriculum Modernization:</w:t>
      </w:r>
      <w:r>
        <w:t xml:space="preserve">Polytechnics and universities in</w:t>
      </w:r>
    </w:p>
    <w:p>
      <w:pPr>
        <w:numPr>
          <w:ilvl w:val="0"/>
          <w:numId w:val="1000"/>
        </w:numPr>
        <w:pStyle w:val="Compact"/>
      </w:pPr>
      <w:r>
        <w:t xml:space="preserve">Kemba, Nairobi must partner with global automotive brands to update their engineering programs.</w:t>
      </w:r>
    </w:p>
    <w:p>
      <w:pPr>
        <w:numPr>
          <w:ilvl w:val="0"/>
          <w:numId w:val="1003"/>
        </w:numPr>
        <w:pStyle w:val="Compact"/>
      </w:pPr>
      <w:r>
        <w:rPr>
          <w:bCs/>
          <w:b/>
        </w:rPr>
        <w:t xml:space="preserve">Incentivizing Innovation:</w:t>
      </w:r>
      <w:r>
        <w:t xml:space="preserve">The Kenyan government should provide tax breaks for companies hiring certified</w:t>
      </w:r>
      <w:r>
        <w:t xml:space="preserve"> </w:t>
      </w:r>
      <w:r>
        <w:rPr>
          <w:bCs/>
          <w:b/>
        </w:rPr>
        <w:t xml:space="preserve">Automotive Engineers</w:t>
      </w:r>
      <w:r>
        <w:t xml:space="preserve"> </w:t>
      </w:r>
      <w:r>
        <w:t xml:space="preserve">who invest in green technology.</w:t>
      </w:r>
    </w:p>
    <w:p>
      <w:pPr>
        <w:numPr>
          <w:ilvl w:val="0"/>
          <w:numId w:val="1003"/>
        </w:numPr>
        <w:pStyle w:val="Compact"/>
      </w:pPr>
      <w:r>
        <w:rPr>
          <w:bCs/>
          <w:b/>
        </w:rPr>
        <w:t xml:space="preserve">Public-Private Partnerships:</w:t>
      </w:r>
      <w:r>
        <w:t xml:space="preserve">Create hubs in</w:t>
      </w:r>
      <w:r>
        <w:t xml:space="preserve"> </w:t>
      </w:r>
      <w:r>
        <w:rPr>
          <w:bCs/>
          <w:b/>
        </w:rPr>
        <w:t xml:space="preserve">Nairobi</w:t>
      </w:r>
      <w:r>
        <w:t xml:space="preserve"> </w:t>
      </w:r>
      <w:r>
        <w:t xml:space="preserve">where engineers can collaborate with policymakers to set new safety and emission standards tailored to local conditions.</w:t>
      </w:r>
    </w:p>
    <w:p>
      <w:pPr>
        <w:pStyle w:val="FirstParagraph"/>
      </w:pPr>
      <w:r>
        <w:t xml:space="preserve">8. Conclusion</w:t>
      </w:r>
    </w:p>
    <w:p>
      <w:pPr>
        <w:pStyle w:val="BodyText"/>
      </w:pPr>
      <w:r>
        <w:t xml:space="preserve">The evolution of the automotive sector in East Africa is deeply intertwined with the professional capabilities of the</w:t>
      </w:r>
      <w:r>
        <w:t xml:space="preserve"> </w:t>
      </w:r>
      <w:r>
        <w:rPr>
          <w:bCs/>
          <w:b/>
        </w:rPr>
        <w:t xml:space="preserve">Automotive Engineer</w:t>
      </w:r>
      <w:r>
        <w:t xml:space="preserve">. In</w:t>
      </w:r>
      <w:r>
        <w:t xml:space="preserve"> </w:t>
      </w:r>
      <w:r>
        <w:rPr>
          <w:bCs/>
          <w:b/>
        </w:rPr>
        <w:t xml:space="preserve">Nairobi, Kenya,</w:t>
      </w:r>
      <w:r>
        <w:t xml:space="preserve">, this role has become a linchpin for economic growth, safety, and environmental sustainability. As the city modernizes its infrastructure and adopts greener technologies, the demand for skilled engineering professionals will continue to rise. By addressing educational gaps and investing in technological infrastructure,</w:t>
      </w:r>
      <w:r>
        <w:br/>
      </w:r>
      <w:r>
        <w:rPr>
          <w:bCs/>
          <w:b/>
        </w:rPr>
        <w:t xml:space="preserve">Kenya</w:t>
      </w:r>
      <w:r>
        <w:t xml:space="preserve"> </w:t>
      </w:r>
      <w:r>
        <w:t xml:space="preserve">can position</w:t>
      </w:r>
      <w:r>
        <w:t xml:space="preserve"> </w:t>
      </w:r>
      <w:r>
        <w:rPr>
          <w:bCs/>
          <w:b/>
        </w:rPr>
        <w:t xml:space="preserve">Nairobi</w:t>
      </w:r>
      <w:r>
        <w:t xml:space="preserve"> </w:t>
      </w:r>
      <w:r>
        <w:t xml:space="preserve">as a regional leader in sustainable automotive engineering. The future of mobility in East Africa depends on the ability of these engineers to bridge the gap between imported technology and local realities, ensuring that</w:t>
      </w:r>
    </w:p>
    <w:p>
      <w:pPr>
        <w:pStyle w:val="BodyText"/>
      </w:pPr>
      <w:r>
        <w:t xml:space="preserve">Nairobi’s roads are safer, cleaner, and more efficient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Automotive Engineering Expertise in Kenya, Nairobi</dc:title>
  <dc:creator/>
  <cp:keywords/>
  <dcterms:created xsi:type="dcterms:W3CDTF">2026-07-29T15:54:41Z</dcterms:created>
  <dcterms:modified xsi:type="dcterms:W3CDTF">2026-07-29T15:54:41Z</dcterms:modified>
</cp:coreProperties>
</file>

<file path=docProps/custom.xml><?xml version="1.0" encoding="utf-8"?>
<Properties xmlns="http://schemas.openxmlformats.org/officeDocument/2006/custom-properties" xmlns:vt="http://schemas.openxmlformats.org/officeDocument/2006/docPropsVTypes"/>
</file>