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Engineering</w:t>
      </w:r>
      <w:r>
        <w:t xml:space="preserve"> </w:t>
      </w:r>
      <w:r>
        <w:t xml:space="preserve">in</w:t>
      </w:r>
      <w:r>
        <w:t xml:space="preserve"> </w:t>
      </w:r>
      <w:r>
        <w:t xml:space="preserve">Russia</w:t>
      </w:r>
      <w:r>
        <w:t xml:space="preserve"> </w:t>
      </w:r>
      <w:r>
        <w:t xml:space="preserve">Moscow</w:t>
      </w:r>
    </w:p>
    <w:bookmarkStart w:id="27" w:name="Xc23af2d0046de220c8cbcb44bc7ad7b05a57be4"/>
    <w:p>
      <w:pPr>
        <w:pStyle w:val="Heading1"/>
      </w:pPr>
      <w:r>
        <w:rPr>
          <w:bCs/>
          <w:b/>
        </w:rPr>
        <w:t xml:space="preserve">Case Study</w:t>
      </w:r>
      <w:r>
        <w:t xml:space="preserve">: Navigating the Complexities of Automotive Engineering in</w:t>
      </w:r>
      <w:r>
        <w:t xml:space="preserve"> </w:t>
      </w:r>
      <w:r>
        <w:rPr>
          <w:bCs/>
          <w:b/>
        </w:rPr>
        <w:t xml:space="preserve">Russia Moscow</w:t>
      </w:r>
    </w:p>
    <w:p>
      <w:pPr>
        <w:pStyle w:val="FirstParagraph"/>
      </w:pPr>
      <w:r>
        <w:t xml:space="preserve">The Role and Impact of the</w:t>
      </w:r>
    </w:p>
    <w:p>
      <w:pPr>
        <w:pStyle w:val="BodyText"/>
      </w:pPr>
      <w:r>
        <w:t xml:space="preserve">Automotive Engineer</w:t>
      </w:r>
    </w:p>
    <w:p>
      <w:pPr>
        <w:pStyle w:val="BodyText"/>
      </w:pPr>
      <w:r>
        <w:t xml:space="preserve">This comprehensive analysis explores a pivotal case study centered on an</w:t>
      </w:r>
    </w:p>
    <w:p>
      <w:pPr>
        <w:pStyle w:val="BodyText"/>
      </w:pPr>
      <w:r>
        <w:t xml:space="preserve">A</w:t>
      </w:r>
    </w:p>
    <w:p>
      <w:pPr>
        <w:pStyle w:val="BodyText"/>
      </w:pPr>
      <w:r>
        <w:t xml:space="preserve">Automotive Engineer</w:t>
      </w:r>
    </w:p>
    <w:p>
      <w:pPr>
        <w:pStyle w:val="BodyText"/>
      </w:pPr>
      <w:r>
        <w:t xml:space="preserve">/b&gt;, b&gt;B operating within the dynamic industrial landscape of Russia Moscow. It provides an in-depth look at how technical expertise intersects with regional economic shifts, regulatory environments, and international supply chain realities.</w:t>
      </w:r>
    </w:p>
    <w:bookmarkStart w:id="20" w:name="introduction"/>
    <w:p>
      <w:pPr>
        <w:pStyle w:val="Heading2"/>
      </w:pPr>
      <w:r>
        <w:rPr>
          <w:bCs/>
          <w:b/>
        </w:rPr>
        <w:t xml:space="preserve">Introduction</w:t>
      </w:r>
    </w:p>
    <w:p>
      <w:pPr>
        <w:pStyle w:val="FirstParagraph"/>
      </w:pPr>
      <w:r>
        <w:t xml:space="preserve">In recent years,</w:t>
      </w:r>
      <w:r>
        <w:t xml:space="preserve"> </w:t>
      </w:r>
      <w:r>
        <w:rPr>
          <w:bCs/>
          <w:b/>
        </w:rPr>
        <w:t xml:space="preserve">Russia Moscow</w:t>
      </w:r>
      <w:r>
        <w:t xml:space="preserve"> </w:t>
      </w:r>
      <w:r>
        <w:t xml:space="preserve">has emerged as a critical hub for heavy machinery and automotive manufacturing. For an</w:t>
      </w:r>
    </w:p>
    <w:p>
      <w:pPr>
        <w:pStyle w:val="BodyText"/>
      </w:pPr>
      <w:r>
        <w:t xml:space="preserve">A</w:t>
      </w:r>
    </w:p>
    <w:p>
      <w:pPr>
        <w:pStyle w:val="BodyText"/>
      </w:pPr>
      <w:r>
        <w:t xml:space="preserve">Automotive Engineer</w:t>
      </w:r>
    </w:p>
    <w:p>
      <w:pPr>
        <w:pStyle w:val="BodyText"/>
      </w:pPr>
      <w:r>
        <w:t xml:space="preserve">/b&gt;, b&gt;B, the opportunities are vast; however, they come with unique challenges related to logistics, sanctions compliance, and rapid technological adaptation.</w:t>
      </w:r>
    </w:p>
    <w:p>
      <w:pPr>
        <w:pStyle w:val="BodyText"/>
      </w:pPr>
      <w:r>
        <w:t xml:space="preserve">This case study examines the work of Alexei Petrov (a pseudonym for confidentiality), a senior</w:t>
      </w:r>
      <w:r>
        <w:t xml:space="preserve"> </w:t>
      </w:r>
      <w:r>
        <w:rPr>
          <w:iCs/>
          <w:i/>
          <w:bCs/>
          <w:b/>
        </w:rPr>
        <w:t xml:space="preserve">Automotive Engineer</w:t>
      </w:r>
      <w:r>
        <w:t xml:space="preserve">, based in Moscow. The focus is on his project to redesign the chassis systems of commercial trucks used across Siberian and Far Eastern regions, requiring specialized engineering solutions due to extreme weather conditions.</w:t>
      </w:r>
    </w:p>
    <w:bookmarkEnd w:id="20"/>
    <w:bookmarkStart w:id="23" w:name="project-overview"/>
    <w:p>
      <w:pPr>
        <w:pStyle w:val="Heading2"/>
      </w:pPr>
      <w:r>
        <w:rPr>
          <w:bCs/>
          <w:b/>
        </w:rPr>
        <w:t xml:space="preserve">Project Overview</w:t>
      </w:r>
    </w:p>
    <w:p>
      <w:pPr>
        <w:pStyle w:val="FirstParagraph"/>
      </w:pPr>
      <w:r>
        <w:t xml:space="preserve">The primary objective was to develop a heavy-duty truck capable of enduring temperatures as low as -50°C. This project required close collaboration between design teams in</w:t>
      </w:r>
      <w:r>
        <w:t xml:space="preserve"> </w:t>
      </w:r>
      <w:r>
        <w:rPr>
          <w:bCs/>
          <w:b/>
        </w:rPr>
        <w:t xml:space="preserve">Russia Moscow</w:t>
      </w:r>
      <w:r>
        <w:t xml:space="preserve">, testing facilities, and international suppliers.</w:t>
      </w:r>
    </w:p>
    <w:p>
      <w:pPr>
        <w:numPr>
          <w:ilvl w:val="0"/>
          <w:numId w:val="1001"/>
        </w:numPr>
        <w:pStyle w:val="Compact"/>
      </w:pPr>
      <w:r>
        <w:rPr>
          <w:bCs/>
          <w:b/>
        </w:rPr>
        <w:t xml:space="preserve">A</w:t>
      </w:r>
      <w:r>
        <w:rPr>
          <w:bCs/>
          <w:b/>
          <w:bCs/>
          <w:b/>
        </w:rPr>
        <w:t xml:space="preserve">Automotive Engineer's Role:</w:t>
      </w:r>
      <w:r>
        <w:t xml:space="preserve"> </w:t>
      </w:r>
      <w:r>
        <w:t xml:space="preserve">Alexei led the structural analysis team. His responsibilities included material selection, stress testing simulations, and ensuring compliance with local safety standards.</w:t>
      </w:r>
    </w:p>
    <w:p>
      <w:pPr>
        <w:numPr>
          <w:ilvl w:val="0"/>
          <w:numId w:val="1001"/>
        </w:numPr>
        <w:pStyle w:val="Compact"/>
      </w:pPr>
      <w:r>
        <w:rPr>
          <w:bCs/>
          <w:b/>
        </w:rPr>
        <w:t xml:space="preserve">Russia Moscow Context:</w:t>
      </w:r>
      <w:r>
        <w:t xml:space="preserve"> </w:t>
      </w:r>
      <w:r>
        <w:t xml:space="preserve">Located in the capital city, Alexei benefited from proximity to key government bodies and research institutions but faced significant logistical hurdles when coordinating with remote testing sites.</w:t>
      </w:r>
    </w:p>
    <w:p>
      <w:pPr>
        <w:pStyle w:val="FirstParagraph"/>
      </w:pPr>
      <w:r>
        <w:t xml:space="preserve">The Role of the</w:t>
      </w:r>
      <w:r>
        <w:t xml:space="preserve"> </w:t>
      </w:r>
      <w:r>
        <w:rPr>
          <w:iCs/>
          <w:i/>
        </w:rPr>
        <w:t xml:space="preserve">A</w:t>
      </w:r>
      <w:r>
        <w:rPr>
          <w:bCs/>
          <w:b/>
          <w:iCs/>
          <w:i/>
        </w:rPr>
        <w:t xml:space="preserve">Automotive Engineer</w:t>
      </w:r>
    </w:p>
    <w:p>
      <w:pPr>
        <w:pStyle w:val="BodyText"/>
      </w:pPr>
      <w:r>
        <w:t xml:space="preserve">In this scenario, the</w:t>
      </w:r>
    </w:p>
    <w:p>
      <w:pPr>
        <w:pStyle w:val="BodyText"/>
      </w:pPr>
      <w:r>
        <w:t xml:space="preserve">A</w:t>
      </w:r>
    </w:p>
    <w:p>
      <w:pPr>
        <w:pStyle w:val="BodyText"/>
      </w:pPr>
      <w:r>
        <w:t xml:space="preserve">Automotive Engineer</w:t>
      </w:r>
    </w:p>
    <w:p>
      <w:pPr>
        <w:pStyle w:val="BodyText"/>
      </w:pPr>
      <w:r>
        <w:t xml:space="preserve">/b&gt;B plays a dual role: technical innovator and strategic problem solver. In Moscow, engineers must navigate not only mechanical challenges but also geopolitical implications.</w:t>
      </w:r>
    </w:p>
    <w:bookmarkStart w:id="21" w:name="key-responsibilities"/>
    <w:p>
      <w:pPr>
        <w:pStyle w:val="Heading3"/>
      </w:pPr>
      <w:r>
        <w:rPr>
          <w:bCs/>
          <w:b/>
        </w:rPr>
        <w:t xml:space="preserve">Key Responsibilities</w:t>
      </w:r>
    </w:p>
    <w:p>
      <w:pPr>
        <w:numPr>
          <w:ilvl w:val="0"/>
          <w:numId w:val="1002"/>
        </w:numPr>
        <w:pStyle w:val="Compact"/>
      </w:pPr>
      <w:r>
        <w:t xml:space="preserve">A</w:t>
      </w:r>
      <w:r>
        <w:rPr>
          <w:bCs/>
          <w:b/>
        </w:rPr>
        <w:t xml:space="preserve">Fs</w:t>
      </w:r>
      <w:r>
        <w:rPr>
          <w:bCs/>
          <w:b/>
          <w:bCs/>
          <w:b/>
        </w:rPr>
        <w:t xml:space="preserve">B:</w:t>
      </w:r>
      <w:r>
        <w:t xml:space="preserve"> </w:t>
      </w:r>
      <w:r>
        <w:t xml:space="preserve">Ensuring that all designs comply with Russian technical regulations (TR CU). This involves rigorous documentation and certification processes unique to the region.</w:t>
      </w:r>
    </w:p>
    <w:p>
      <w:pPr>
        <w:numPr>
          <w:ilvl w:val="0"/>
          <w:numId w:val="1002"/>
        </w:numPr>
        <w:pStyle w:val="Compact"/>
      </w:pPr>
      <w:r>
        <w:rPr>
          <w:bCs/>
          <w:b/>
        </w:rPr>
        <w:t xml:space="preserve">Russia Moscow Infrastructure:</w:t>
      </w:r>
      <w:r>
        <w:t xml:space="preserve"> </w:t>
      </w:r>
      <w:r>
        <w:t xml:space="preserve">Leveraging local resources such as specialized universities and research centers for simulation software support.</w:t>
      </w:r>
    </w:p>
    <w:p>
      <w:pPr>
        <w:pStyle w:val="FirstParagraph"/>
      </w:pPr>
      <w:r>
        <w:t xml:space="preserve">The Impact of Location in</w:t>
      </w:r>
      <w:r>
        <w:t xml:space="preserve"> </w:t>
      </w:r>
      <w:r>
        <w:rPr>
          <w:iCs/>
          <w:i/>
        </w:rPr>
        <w:t xml:space="preserve">R</w:t>
      </w:r>
      <w:r>
        <w:rPr>
          <w:bCs/>
          <w:b/>
          <w:iCs/>
          <w:i/>
        </w:rPr>
        <w:t xml:space="preserve">Russia Moscow</w:t>
      </w:r>
    </w:p>
    <w:p>
      <w:pPr>
        <w:pStyle w:val="BodyText"/>
      </w:pPr>
      <w:r>
        <w:t xml:space="preserve">Moscow serves as both an advantage and a challenge for engineering projects. Being located in the capital allows direct access to federal funding initiatives aimed at boosting domestic manufacturing.</w:t>
      </w:r>
    </w:p>
    <w:bookmarkEnd w:id="21"/>
    <w:bookmarkStart w:id="22" w:name="economic-factors"/>
    <w:p>
      <w:pPr>
        <w:pStyle w:val="Heading3"/>
      </w:pPr>
      <w:r>
        <w:rPr>
          <w:bCs/>
          <w:b/>
        </w:rPr>
        <w:t xml:space="preserve">Economic Factors</w:t>
      </w:r>
    </w:p>
    <w:p>
      <w:pPr>
        <w:numPr>
          <w:ilvl w:val="0"/>
          <w:numId w:val="1003"/>
        </w:numPr>
        <w:pStyle w:val="Compact"/>
      </w:pPr>
      <w:r>
        <w:rPr>
          <w:bCs/>
          <w:b/>
        </w:rPr>
        <w:t xml:space="preserve">A</w:t>
      </w:r>
      <w:r>
        <w:rPr>
          <w:bCs/>
          <w:b/>
          <w:bCs/>
          <w:b/>
        </w:rPr>
        <w:t xml:space="preserve">Currency Fluctuations:</w:t>
      </w:r>
      <w:r>
        <w:t xml:space="preserve"> </w:t>
      </w:r>
      <w:r>
        <w:t xml:space="preserve">Exchange rate volatility affects procurement costs for imported components. An</w:t>
      </w:r>
      <w:r>
        <w:t xml:space="preserve"> </w:t>
      </w:r>
      <w:r>
        <w:rPr>
          <w:iCs/>
          <w:i/>
        </w:rPr>
        <w:t xml:space="preserve">A</w:t>
      </w:r>
      <w:r>
        <w:rPr>
          <w:bCs/>
          <w:b/>
          <w:iCs/>
          <w:i/>
        </w:rPr>
        <w:t xml:space="preserve">Automotive Engineer</w:t>
      </w:r>
      <w:r>
        <w:t xml:space="preserve">B must factor these into budget estimates.</w:t>
      </w:r>
    </w:p>
    <w:p>
      <w:pPr>
        <w:numPr>
          <w:ilvl w:val="0"/>
          <w:numId w:val="1003"/>
        </w:numPr>
        <w:pStyle w:val="Compact"/>
      </w:pPr>
      <w:r>
        <w:rPr>
          <w:bCs/>
          <w:b/>
        </w:rPr>
        <w:t xml:space="preserve">Russia Moscow Industry Trends:</w:t>
      </w:r>
      <w:r>
        <w:t xml:space="preserve"> </w:t>
      </w:r>
      <w:r>
        <w:t xml:space="preserve">There is a growing emphasis on electrification and autonomous driving technologies, driven partly by government policy incentives focused in the capital region.</w:t>
      </w:r>
    </w:p>
    <w:bookmarkEnd w:id="22"/>
    <w:bookmarkEnd w:id="23"/>
    <w:bookmarkStart w:id="24" w:name="solution-implementation"/>
    <w:p>
      <w:pPr>
        <w:pStyle w:val="Heading2"/>
      </w:pPr>
      <w:r>
        <w:rPr>
          <w:bCs/>
          <w:b/>
        </w:rPr>
        <w:t xml:space="preserve">Solution Implementation</w:t>
      </w:r>
    </w:p>
    <w:p>
      <w:pPr>
        <w:pStyle w:val="FirstParagraph"/>
      </w:pPr>
      <w:r>
        <w:t xml:space="preserve">To address extreme cold weather performance issues, Alexei implemented several innovative strategies:</w:t>
      </w:r>
    </w:p>
    <w:p>
      <w:pPr>
        <w:numPr>
          <w:ilvl w:val="0"/>
          <w:numId w:val="1004"/>
        </w:numPr>
        <w:pStyle w:val="Compact"/>
      </w:pPr>
      <w:r>
        <w:t xml:space="preserve">A</w:t>
      </w:r>
      <w:r>
        <w:rPr>
          <w:bCs/>
          <w:b/>
        </w:rPr>
        <w:t xml:space="preserve">M</w:t>
      </w:r>
      <w:r>
        <w:rPr>
          <w:bCs/>
          <w:b/>
          <w:bCs/>
          <w:b/>
        </w:rPr>
        <w:t xml:space="preserve">B:</w:t>
      </w:r>
      <w:r>
        <w:t xml:space="preserve"> </w:t>
      </w:r>
      <w:r>
        <w:t xml:space="preserve">Utilizing advanced computational fluid dynamics (CFD) software to optimize aerodynamics and thermal management systems.</w:t>
      </w:r>
    </w:p>
    <w:p>
      <w:pPr>
        <w:numPr>
          <w:ilvl w:val="0"/>
          <w:numId w:val="1004"/>
        </w:numPr>
        <w:pStyle w:val="Compact"/>
      </w:pPr>
      <w:r>
        <w:rPr>
          <w:bCs/>
          <w:b/>
        </w:rPr>
        <w:t xml:space="preserve">Russia Moscow Testing Facilities:</w:t>
      </w:r>
      <w:r>
        <w:t xml:space="preserve"> </w:t>
      </w:r>
      <w:r>
        <w:t xml:space="preserve">Partnering with nearby laboratories for accelerated life-cycle testing under simulated arctic conditions.</w:t>
      </w:r>
    </w:p>
    <w:p>
      <w:pPr>
        <w:pStyle w:val="FirstParagraph"/>
      </w:pPr>
      <w:r>
        <w:rPr>
          <w:iCs/>
          <w:i/>
        </w:rPr>
        <w:t xml:space="preserve">A</w:t>
      </w:r>
      <w:r>
        <w:rPr>
          <w:bCs/>
          <w:b/>
          <w:iCs/>
          <w:i/>
        </w:rPr>
        <w:t xml:space="preserve">Automotive Engineer's Contributions</w:t>
      </w:r>
    </w:p>
    <w:p>
      <w:pPr>
        <w:pStyle w:val="BodyText"/>
      </w:pPr>
      <w:r>
        <w:t xml:space="preserve">The success of the project hinged on several key contributions by Alexei:</w:t>
      </w:r>
    </w:p>
    <w:p>
      <w:pPr>
        <w:numPr>
          <w:ilvl w:val="0"/>
          <w:numId w:val="1005"/>
        </w:numPr>
        <w:pStyle w:val="Compact"/>
      </w:pPr>
      <w:r>
        <w:t xml:space="preserve">A</w:t>
      </w:r>
      <w:r>
        <w:rPr>
          <w:bCs/>
          <w:b/>
        </w:rPr>
        <w:t xml:space="preserve">I</w:t>
      </w:r>
      <w:r>
        <w:rPr>
          <w:bCs/>
          <w:b/>
          <w:bCs/>
          <w:b/>
        </w:rPr>
        <w:t xml:space="preserve">B:</w:t>
      </w:r>
      <w:r>
        <w:t xml:space="preserve"> </w:t>
      </w:r>
      <w:r>
        <w:t xml:space="preserve">Introduced new composite materials that reduced weight while maintaining strength.</w:t>
      </w:r>
    </w:p>
    <w:p>
      <w:pPr>
        <w:numPr>
          <w:ilvl w:val="0"/>
          <w:numId w:val="1005"/>
        </w:numPr>
        <w:pStyle w:val="Compact"/>
      </w:pPr>
      <w:r>
        <w:rPr>
          <w:bCs/>
          <w:b/>
        </w:rPr>
        <w:t xml:space="preserve">Russia Moscow Collaboration:</w:t>
      </w:r>
      <w:r>
        <w:t xml:space="preserve"> </w:t>
      </w:r>
      <w:r>
        <w:t xml:space="preserve">Facilitated knowledge transfer between international experts and local engineering teams.</w:t>
      </w:r>
    </w:p>
    <w:bookmarkEnd w:id="24"/>
    <w:bookmarkStart w:id="26" w:name="sustainability-considerations"/>
    <w:p>
      <w:pPr>
        <w:pStyle w:val="Heading2"/>
      </w:pPr>
      <w:r>
        <w:rPr>
          <w:bCs/>
          <w:b/>
        </w:rPr>
        <w:t xml:space="preserve">Sustainability Considerations</w:t>
      </w:r>
    </w:p>
    <w:p>
      <w:pPr>
        <w:pStyle w:val="FirstParagraph"/>
      </w:pPr>
      <w:r>
        <w:t xml:space="preserve">In line with global trends, the project also incorporated sustainability principles. This included optimizing fuel efficiency and reducing emissions—a critical aspect for an</w:t>
      </w:r>
      <w:r>
        <w:t xml:space="preserve"> </w:t>
      </w:r>
      <w:r>
        <w:rPr>
          <w:iCs/>
          <w:i/>
        </w:rPr>
        <w:t xml:space="preserve">A</w:t>
      </w:r>
      <w:r>
        <w:rPr>
          <w:bCs/>
          <w:b/>
          <w:iCs/>
          <w:i/>
        </w:rPr>
        <w:t xml:space="preserve">Automotive Engineer</w:t>
      </w:r>
      <w:r>
        <w:t xml:space="preserve">B working in a major urban center like Moscow.</w:t>
      </w:r>
    </w:p>
    <w:bookmarkStart w:id="25" w:name="Xb4e36ec7ec693c86c3b98e18834641c8eb3a331"/>
    <w:p>
      <w:pPr>
        <w:pStyle w:val="Heading3"/>
      </w:pPr>
      <w:r>
        <w:rPr>
          <w:bCs/>
          <w:b/>
        </w:rPr>
        <w:t xml:space="preserve">Environmental Regulations in Russia Moscow</w:t>
      </w:r>
    </w:p>
    <w:p>
      <w:pPr>
        <w:numPr>
          <w:ilvl w:val="0"/>
          <w:numId w:val="1006"/>
        </w:numPr>
        <w:pStyle w:val="Compact"/>
      </w:pPr>
      <w:r>
        <w:t xml:space="preserve">A</w:t>
      </w:r>
      <w:r>
        <w:rPr>
          <w:bCs/>
          <w:b/>
        </w:rPr>
        <w:t xml:space="preserve">C</w:t>
      </w:r>
      <w:r>
        <w:rPr>
          <w:bCs/>
          <w:b/>
          <w:bCs/>
          <w:b/>
        </w:rPr>
        <w:t xml:space="preserve">B:</w:t>
      </w:r>
      <w:r>
        <w:t xml:space="preserve"> </w:t>
      </w:r>
      <w:r>
        <w:t xml:space="preserve">Adhering to Euro-5 emission standards while preparing for future Euro-6 compliance.</w:t>
      </w:r>
    </w:p>
    <w:p>
      <w:pPr>
        <w:numPr>
          <w:ilvl w:val="0"/>
          <w:numId w:val="1006"/>
        </w:numPr>
        <w:pStyle w:val="Compact"/>
      </w:pPr>
      <w:r>
        <w:rPr>
          <w:bCs/>
          <w:b/>
        </w:rPr>
        <w:t xml:space="preserve">Russia Moscow Urban Planning:</w:t>
      </w:r>
      <w:r>
        <w:t xml:space="preserve"> </w:t>
      </w:r>
      <w:r>
        <w:t xml:space="preserve">Aligning vehicle design with ongoing efforts to reduce traffic congestion and pollution in the capital.</w:t>
      </w:r>
    </w:p>
    <w:p>
      <w:pPr>
        <w:pStyle w:val="FirstParagraph"/>
      </w:pPr>
      <w:r>
        <w:t xml:space="preserve">Digital Transformation in</w:t>
      </w:r>
      <w:r>
        <w:t xml:space="preserve"> </w:t>
      </w:r>
      <w:r>
        <w:rPr>
          <w:iCs/>
          <w:i/>
        </w:rPr>
        <w:t xml:space="preserve">R</w:t>
      </w:r>
      <w:r>
        <w:rPr>
          <w:bCs/>
          <w:b/>
          <w:iCs/>
          <w:i/>
        </w:rPr>
        <w:t xml:space="preserve">Russia Moscow</w:t>
      </w:r>
    </w:p>
    <w:p>
      <w:pPr>
        <w:pStyle w:val="BodyText"/>
      </w:pPr>
      <w:r>
        <w:t xml:space="preserve">The adoption of Industry 4.0 technologies has been transformative. Digital twins, AI-driven diagnostics, and IoT-enabled maintenance schedules are now integral parts of modern engineering practices in Moscow.</w:t>
      </w:r>
    </w:p>
    <w:p>
      <w:pPr>
        <w:pStyle w:val="BodyText"/>
      </w:pPr>
      <w:r>
        <w:rPr>
          <w:iCs/>
          <w:i/>
        </w:rPr>
        <w:t xml:space="preserve">A</w:t>
      </w:r>
      <w:r>
        <w:rPr>
          <w:bCs/>
          <w:b/>
          <w:iCs/>
          <w:i/>
        </w:rPr>
        <w:t xml:space="preserve">Automotive Engineer's Adaptation</w:t>
      </w:r>
    </w:p>
    <w:p>
      <w:pPr>
        <w:pStyle w:val="BodyText"/>
      </w:pPr>
      <w:r>
        <w:t xml:space="preserve">An</w:t>
      </w:r>
      <w:r>
        <w:t xml:space="preserve"> </w:t>
      </w:r>
      <w:r>
        <w:rPr>
          <w:bCs/>
          <w:b/>
        </w:rPr>
        <w:t xml:space="preserve">A</w:t>
      </w:r>
      <w:r>
        <w:rPr>
          <w:bCs/>
          <w:b/>
          <w:bCs/>
          <w:b/>
        </w:rPr>
        <w:t xml:space="preserve">Automotive Engineer</w:t>
      </w:r>
      <w:r>
        <w:t xml:space="preserve">B in this context must be proficient not just in mechanical engineering but also in data analytics and software integration. The ability to interpret real-time telemetry data from vehicles operating across Russia Moscow and beyond is crucial.</w:t>
      </w:r>
    </w:p>
    <w:p>
      <w:pPr>
        <w:pStyle w:val="BodyText"/>
      </w:pPr>
      <w:r>
        <w:t xml:space="preserve">Challenges Faced by the</w:t>
      </w:r>
      <w:r>
        <w:t xml:space="preserve"> </w:t>
      </w:r>
      <w:r>
        <w:rPr>
          <w:iCs/>
          <w:i/>
        </w:rPr>
        <w:t xml:space="preserve">A</w:t>
      </w:r>
      <w:r>
        <w:rPr>
          <w:bCs/>
          <w:b/>
          <w:iCs/>
          <w:i/>
        </w:rPr>
        <w:t xml:space="preserve">Automotive Engineer</w:t>
      </w:r>
    </w:p>
    <w:p>
      <w:pPr>
        <w:pStyle w:val="BodyText"/>
      </w:pPr>
      <w:r>
        <w:t xml:space="preserve">Navigating the current landscape presents several hurdles:</w:t>
      </w:r>
    </w:p>
    <w:p>
      <w:pPr>
        <w:numPr>
          <w:ilvl w:val="0"/>
          <w:numId w:val="1007"/>
        </w:numPr>
        <w:pStyle w:val="Compact"/>
      </w:pPr>
      <w:r>
        <w:t xml:space="preserve">A</w:t>
      </w:r>
      <w:r>
        <w:rPr>
          <w:bCs/>
          <w:b/>
        </w:rPr>
        <w:t xml:space="preserve">Sanc</w:t>
      </w:r>
      <w:r>
        <w:rPr>
          <w:bCs/>
          <w:b/>
          <w:bCs/>
          <w:b/>
        </w:rPr>
        <w:t xml:space="preserve">B:</w:t>
      </w:r>
      <w:r>
        <w:t xml:space="preserve"> </w:t>
      </w:r>
      <w:r>
        <w:t xml:space="preserve">Restrictions on importing certain high-tech components necessitate finding alternative suppliers.</w:t>
      </w:r>
    </w:p>
    <w:p>
      <w:pPr>
        <w:numPr>
          <w:ilvl w:val="0"/>
          <w:numId w:val="1007"/>
        </w:numPr>
        <w:pStyle w:val="Compact"/>
      </w:pPr>
      <w:r>
        <w:rPr>
          <w:bCs/>
          <w:b/>
        </w:rPr>
        <w:t xml:space="preserve">Russia Moscow Talent Pool:</w:t>
      </w:r>
      <w:r>
        <w:t xml:space="preserve"> </w:t>
      </w:r>
      <w:r>
        <w:t xml:space="preserve">While there is a strong base of engineering graduates, retaining top talent amidst competitive global markets remains a challenge.</w:t>
      </w:r>
    </w:p>
    <w:p>
      <w:pPr>
        <w:pStyle w:val="FirstParagraph"/>
      </w:pPr>
      <w:r>
        <w:t xml:space="preserve">Solutions and Innovations by the</w:t>
      </w:r>
      <w:r>
        <w:t xml:space="preserve"> </w:t>
      </w:r>
      <w:r>
        <w:rPr>
          <w:iCs/>
          <w:i/>
        </w:rPr>
        <w:t xml:space="preserve">A</w:t>
      </w:r>
      <w:r>
        <w:rPr>
          <w:bCs/>
          <w:b/>
          <w:iCs/>
          <w:i/>
        </w:rPr>
        <w:t xml:space="preserve">Automotive Engineer</w:t>
      </w:r>
    </w:p>
    <w:p>
      <w:pPr>
        <w:pStyle w:val="BodyText"/>
      </w:pPr>
      <w:r>
        <w:t xml:space="preserve">To overcome these challenges, Alexei proposed several solutions:</w:t>
      </w:r>
    </w:p>
    <w:p>
      <w:pPr>
        <w:numPr>
          <w:ilvl w:val="0"/>
          <w:numId w:val="1008"/>
        </w:numPr>
        <w:pStyle w:val="Compact"/>
      </w:pPr>
      <w:r>
        <w:rPr>
          <w:bCs/>
          <w:b/>
        </w:rPr>
        <w:t xml:space="preserve">A</w:t>
      </w:r>
      <w:r>
        <w:rPr>
          <w:bCs/>
          <w:b/>
          <w:bCs/>
          <w:b/>
        </w:rPr>
        <w:t xml:space="preserve">Domestic Substitution Programs:</w:t>
      </w:r>
      <w:r>
        <w:t xml:space="preserve"> </w:t>
      </w:r>
      <w:r>
        <w:t xml:space="preserve">Collaborating with local manufacturers to produce high-quality alternatives for imported parts.</w:t>
      </w:r>
    </w:p>
    <w:p>
      <w:pPr>
        <w:numPr>
          <w:ilvl w:val="0"/>
          <w:numId w:val="1008"/>
        </w:numPr>
        <w:pStyle w:val="Compact"/>
      </w:pPr>
      <w:r>
        <w:rPr>
          <w:bCs/>
          <w:b/>
        </w:rPr>
        <w:t xml:space="preserve">Russia Moscow Policy Advocacy:</w:t>
      </w:r>
      <w:r>
        <w:t xml:space="preserve"> </w:t>
      </w:r>
      <w:r>
        <w:t xml:space="preserve">Engaging with policymakers to streamline approval processes for new technologies.</w:t>
      </w:r>
    </w:p>
    <w:p>
      <w:pPr>
        <w:pStyle w:val="FirstParagraph"/>
      </w:pPr>
      <w:r>
        <w:t xml:space="preserve">The Future of</w:t>
      </w:r>
      <w:r>
        <w:t xml:space="preserve"> </w:t>
      </w:r>
      <w:r>
        <w:rPr>
          <w:iCs/>
          <w:i/>
        </w:rPr>
        <w:t xml:space="preserve">A</w:t>
      </w:r>
      <w:r>
        <w:rPr>
          <w:bCs/>
          <w:b/>
          <w:iCs/>
          <w:i/>
        </w:rPr>
        <w:t xml:space="preserve">Automotive Engineers</w:t>
      </w:r>
      <w:r>
        <w:t xml:space="preserve">B in</w:t>
      </w:r>
      <w:r>
        <w:t xml:space="preserve"> </w:t>
      </w:r>
      <w:r>
        <w:rPr>
          <w:iCs/>
          <w:i/>
        </w:rPr>
        <w:t xml:space="preserve">R</w:t>
      </w:r>
      <w:r>
        <w:rPr>
          <w:bCs/>
          <w:b/>
          <w:iCs/>
          <w:i/>
        </w:rPr>
        <w:t xml:space="preserve">Russia Moscow</w:t>
      </w:r>
    </w:p>
    <w:p>
      <w:pPr>
        <w:pStyle w:val="BodyText"/>
      </w:pPr>
      <w:r>
        <w:t xml:space="preserve">The future looks promising but requires continuous adaptation. Emerging fields such as hydrogen fuel cells, electric vehicles (EVs), and connected cars offer new avenues for innovation.</w:t>
      </w:r>
    </w:p>
    <w:p>
      <w:pPr>
        <w:pStyle w:val="BodyText"/>
      </w:pPr>
      <w:r>
        <w:t xml:space="preserve">Predictions for</w:t>
      </w:r>
      <w:r>
        <w:t xml:space="preserve"> </w:t>
      </w:r>
      <w:r>
        <w:rPr>
          <w:iCs/>
          <w:i/>
        </w:rPr>
        <w:t xml:space="preserve">R</w:t>
      </w:r>
      <w:r>
        <w:rPr>
          <w:bCs/>
          <w:b/>
          <w:iCs/>
          <w:i/>
        </w:rPr>
        <w:t xml:space="preserve">Russia Moscow</w:t>
      </w:r>
      <w:r>
        <w:t xml:space="preserve">B Automotive Sector</w:t>
      </w:r>
    </w:p>
    <w:p>
      <w:pPr>
        <w:numPr>
          <w:ilvl w:val="0"/>
          <w:numId w:val="1009"/>
        </w:numPr>
        <w:pStyle w:val="Compact"/>
      </w:pPr>
      <w:r>
        <w:rPr>
          <w:bCs/>
          <w:b/>
        </w:rPr>
        <w:t xml:space="preserve">A</w:t>
      </w:r>
      <w:r>
        <w:rPr>
          <w:bCs/>
          <w:b/>
          <w:bCs/>
          <w:b/>
        </w:rPr>
        <w:t xml:space="preserve">Gre</w:t>
      </w:r>
      <w:r>
        <w:rPr>
          <w:bCs/>
          <w:b/>
          <w:bCs/>
          <w:b/>
          <w:bCs/>
          <w:b/>
        </w:rPr>
        <w:t xml:space="preserve">B:</w:t>
      </w:r>
    </w:p>
    <w:p>
      <w:pPr>
        <w:numPr>
          <w:ilvl w:val="0"/>
          <w:numId w:val="1009"/>
        </w:numPr>
        <w:pStyle w:val="Compact"/>
      </w:pPr>
      <w:r>
        <w:rPr>
          <w:bCs/>
          <w:b/>
        </w:rPr>
        <w:t xml:space="preserve">Russia Moscow Infrastructure Development:</w:t>
      </w:r>
      <w:r>
        <w:t xml:space="preserve"> </w:t>
      </w:r>
      <w:r>
        <w:t xml:space="preserve">Expansion of charging networks and smart road infrastructure will necessitate updated design standards.</w:t>
      </w:r>
    </w:p>
    <w:p>
      <w:pPr>
        <w:pStyle w:val="FirstParagraph"/>
      </w:pPr>
      <w:r>
        <w:t xml:space="preserve">Career Insights for Aspiring</w:t>
      </w:r>
      <w:r>
        <w:t xml:space="preserve"> </w:t>
      </w:r>
      <w:r>
        <w:rPr>
          <w:iCs/>
          <w:i/>
        </w:rPr>
        <w:t xml:space="preserve">A</w:t>
      </w:r>
      <w:r>
        <w:rPr>
          <w:bCs/>
          <w:b/>
          <w:iCs/>
          <w:i/>
        </w:rPr>
        <w:t xml:space="preserve">Automotive Engineers</w:t>
      </w:r>
      <w:r>
        <w:t xml:space="preserve">B in</w:t>
      </w:r>
      <w:r>
        <w:t xml:space="preserve"> </w:t>
      </w:r>
      <w:r>
        <w:rPr>
          <w:iCs/>
          <w:i/>
        </w:rPr>
        <w:t xml:space="preserve">R</w:t>
      </w:r>
      <w:r>
        <w:rPr>
          <w:bCs/>
          <w:b/>
          <w:iCs/>
          <w:i/>
        </w:rPr>
        <w:t xml:space="preserve">Russia Moscow</w:t>
      </w:r>
    </w:p>
    <w:p>
      <w:pPr>
        <w:pStyle w:val="BodyText"/>
      </w:pPr>
      <w:r>
        <w:t xml:space="preserve">For individuals interested in pursuing a career as an</w:t>
      </w:r>
    </w:p>
    <w:p>
      <w:pPr>
        <w:pStyle w:val="BodyText"/>
      </w:pPr>
      <w:r>
        <w:t xml:space="preserve">A</w:t>
      </w:r>
      <w:r>
        <w:rPr>
          <w:bCs/>
          <w:b/>
        </w:rPr>
        <w:t xml:space="preserve">Automotive Engineer</w:t>
      </w:r>
      <w:r>
        <w:t xml:space="preserve">/B</w:t>
      </w:r>
    </w:p>
    <w:p>
      <w:pPr>
        <w:pStyle w:val="BodyText"/>
      </w:pPr>
      <w:r>
        <w:t xml:space="preserve">, here are some key takeaways:</w:t>
      </w:r>
    </w:p>
    <w:p>
      <w:pPr>
        <w:numPr>
          <w:ilvl w:val="0"/>
          <w:numId w:val="1010"/>
        </w:numPr>
        <w:pStyle w:val="Compact"/>
      </w:pPr>
      <w:r>
        <w:rPr>
          <w:bCs/>
          <w:b/>
        </w:rPr>
        <w:t xml:space="preserve">A</w:t>
      </w:r>
      <w:r>
        <w:rPr>
          <w:bCs/>
          <w:b/>
          <w:bCs/>
          <w:b/>
        </w:rPr>
        <w:t xml:space="preserve">Cross-Disciplinary Skills:</w:t>
      </w:r>
    </w:p>
    <w:p>
      <w:pPr>
        <w:numPr>
          <w:ilvl w:val="0"/>
          <w:numId w:val="1010"/>
        </w:numPr>
        <w:pStyle w:val="Compact"/>
      </w:pPr>
      <w:r>
        <w:rPr>
          <w:bCs/>
          <w:b/>
        </w:rPr>
        <w:t xml:space="preserve">Russia Moscow Networking:</w:t>
      </w:r>
      <w:r>
        <w:t xml:space="preserve"> </w:t>
      </w:r>
      <w:r>
        <w:t xml:space="preserve">Building relationships within the capital’s industrial ecosystem can open doors to lucrative projects.</w:t>
      </w:r>
    </w:p>
    <w:p>
      <w:pPr>
        <w:pStyle w:val="FirstParagraph"/>
      </w:pPr>
      <w:r>
        <w:rPr>
          <w:iCs/>
          <w:i/>
        </w:rPr>
        <w:t xml:space="preserve">A</w:t>
      </w:r>
      <w:r>
        <w:rPr>
          <w:bCs/>
          <w:b/>
          <w:iCs/>
          <w:i/>
        </w:rPr>
        <w:t xml:space="preserve">Automotive Engineer's Ethical Considerations</w:t>
      </w:r>
      <w:r>
        <w:t xml:space="preserve">B in</w:t>
      </w:r>
      <w:r>
        <w:t xml:space="preserve"> </w:t>
      </w:r>
      <w:r>
        <w:rPr>
          <w:iCs/>
          <w:i/>
        </w:rPr>
        <w:t xml:space="preserve">R</w:t>
      </w:r>
      <w:r>
        <w:rPr>
          <w:bCs/>
          <w:b/>
          <w:iCs/>
          <w:i/>
        </w:rPr>
        <w:t xml:space="preserve">Russia Moscow</w:t>
      </w:r>
    </w:p>
    <w:p>
      <w:pPr>
        <w:pStyle w:val="BodyText"/>
      </w:pPr>
      <w:r>
        <w:t xml:space="preserve">Ethics play a significant role in engineering decisions. Ensuring worker safety, environmental protection, and transparency in supply chains are paramount responsibilities for any</w:t>
      </w:r>
    </w:p>
    <w:p>
      <w:pPr>
        <w:pStyle w:val="BodyText"/>
      </w:pPr>
      <w:r>
        <w:t xml:space="preserve">A</w:t>
      </w:r>
      <w:r>
        <w:rPr>
          <w:bCs/>
          <w:b/>
        </w:rPr>
        <w:t xml:space="preserve">Automotive Engineer</w:t>
      </w:r>
      <w:r>
        <w:t xml:space="preserve">/B</w:t>
      </w:r>
    </w:p>
    <w:p>
      <w:pPr>
        <w:pStyle w:val="BodyText"/>
      </w:pPr>
      <w:r>
        <w:t xml:space="preserve">.</w:t>
      </w:r>
    </w:p>
    <w:p>
      <w:pPr>
        <w:pStyle w:val="BodyText"/>
      </w:pPr>
      <w:r>
        <w:t xml:space="preserve">R</w:t>
      </w:r>
    </w:p>
    <w:p>
      <w:pPr>
        <w:pStyle w:val="BodyText"/>
      </w:pPr>
      <w:r>
        <w:t xml:space="preserve">Russia Moscow Regulatory Environment:</w:t>
      </w:r>
    </w:p>
    <w:p>
      <w:pPr>
        <w:pStyle w:val="BodyText"/>
      </w:pPr>
      <w:r>
        <w:t xml:space="preserve">Navigating local laws regarding data privacy (especially with connected vehicles) and labor standards requires careful attention. Compliance is not just legal obligation but also a matter of corporate reputation.</w:t>
      </w:r>
    </w:p>
    <w:p>
      <w:pPr>
        <w:pStyle w:val="BodyText"/>
      </w:pPr>
      <w:r>
        <w:t xml:space="preserve">Critical Thinking for</w:t>
      </w:r>
      <w:r>
        <w:t xml:space="preserve"> </w:t>
      </w:r>
      <w:r>
        <w:rPr>
          <w:iCs/>
          <w:i/>
        </w:rPr>
        <w:t xml:space="preserve">A</w:t>
      </w:r>
      <w:r>
        <w:rPr>
          <w:bCs/>
          <w:b/>
          <w:iCs/>
          <w:i/>
        </w:rPr>
        <w:t xml:space="preserve">Automotive Engineers</w:t>
      </w:r>
      <w:r>
        <w:t xml:space="preserve">B in</w:t>
      </w:r>
      <w:r>
        <w:t xml:space="preserve"> </w:t>
      </w:r>
      <w:r>
        <w:rPr>
          <w:iCs/>
          <w:i/>
        </w:rPr>
        <w:t xml:space="preserve">R</w:t>
      </w:r>
      <w:r>
        <w:rPr>
          <w:bCs/>
          <w:b/>
          <w:iCs/>
          <w:i/>
        </w:rPr>
        <w:t xml:space="preserve">Russia Moscow</w:t>
      </w:r>
    </w:p>
    <w:p>
      <w:pPr>
        <w:pStyle w:val="BodyText"/>
      </w:pPr>
      <w:r>
        <w:t xml:space="preserve">Effective problem-solving relies heavily on critical thinking. An</w:t>
      </w:r>
    </w:p>
    <w:p>
      <w:pPr>
        <w:pStyle w:val="BodyText"/>
      </w:pPr>
      <w:r>
        <w:t xml:space="preserve">A</w:t>
      </w:r>
      <w:r>
        <w:rPr>
          <w:bCs/>
          <w:b/>
        </w:rPr>
        <w:t xml:space="preserve">Automotive Engineer</w:t>
      </w:r>
      <w:r>
        <w:t xml:space="preserve">/B</w:t>
      </w:r>
    </w:p>
    <w:p>
      <w:pPr>
        <w:pStyle w:val="BodyText"/>
      </w:pPr>
      <w:r>
        <w:t xml:space="preserve">must evaluate risks, weigh alternatives, and make informed decisions under pressure.</w:t>
      </w:r>
    </w:p>
    <w:p>
      <w:pPr>
        <w:pStyle w:val="BodyText"/>
      </w:pPr>
      <w:r>
        <w:t xml:space="preserve">R</w:t>
      </w:r>
    </w:p>
    <w:p>
      <w:pPr>
        <w:pStyle w:val="BodyText"/>
      </w:pPr>
      <w:r>
        <w:t xml:space="preserve">Russia Moscow Industry Collaboration:</w:t>
      </w:r>
    </w:p>
    <w:p>
      <w:pPr>
        <w:pStyle w:val="BodyText"/>
      </w:pPr>
      <w:r>
        <w:t xml:space="preserve">Collaboration between academia and industry is vital. Universities in</w:t>
      </w:r>
    </w:p>
    <w:p>
      <w:pPr>
        <w:pStyle w:val="BodyText"/>
      </w:pPr>
      <w:r>
        <w:t xml:space="preserve">R</w:t>
      </w:r>
      <w:r>
        <w:rPr>
          <w:bCs/>
          <w:b/>
        </w:rPr>
        <w:t xml:space="preserve">Russia Moscow</w:t>
      </w:r>
      <w:r>
        <w:t xml:space="preserve">/B</w:t>
      </w:r>
    </w:p>
    <w:p>
      <w:pPr>
        <w:pStyle w:val="BodyText"/>
      </w:pPr>
      <w:r>
        <w:t xml:space="preserve">often partner with automotive companies to conduct cutting-edge research, fostering innovation and skill development.</w:t>
      </w:r>
    </w:p>
    <w:p>
      <w:pPr>
        <w:pStyle w:val="BodyText"/>
      </w:pPr>
      <w:r>
        <w:t xml:space="preserve">A</w:t>
      </w:r>
    </w:p>
    <w:p>
      <w:pPr>
        <w:pStyle w:val="BodyText"/>
      </w:pPr>
      <w:r>
        <w:t xml:space="preserve">Automotive Engineer's Continuous Learning:</w:t>
      </w:r>
    </w:p>
    <w:p>
      <w:pPr>
        <w:pStyle w:val="BodyText"/>
      </w:pPr>
      <w:r>
        <w:t xml:space="preserve">The field evolves rapidly. An</w:t>
      </w:r>
    </w:p>
    <w:p>
      <w:pPr>
        <w:pStyle w:val="BodyText"/>
      </w:pPr>
      <w:r>
        <w:t xml:space="preserve">A</w:t>
      </w:r>
      <w:r>
        <w:rPr>
          <w:bCs/>
          <w:b/>
        </w:rPr>
        <w:t xml:space="preserve">Automotive Engineer</w:t>
      </w:r>
      <w:r>
        <w:t xml:space="preserve">/B</w:t>
      </w:r>
    </w:p>
    <w:p>
      <w:pPr>
        <w:pStyle w:val="BodyText"/>
      </w:pPr>
      <w:r>
        <w:t xml:space="preserve">must engage in lifelong learning to stay current with advancements in materials science, electronics, and artificial intelligence.</w:t>
      </w:r>
    </w:p>
    <w:p>
      <w:pPr>
        <w:pStyle w:val="BodyText"/>
      </w:pPr>
      <w:r>
        <w:t xml:space="preserve">Social Media and Professional Branding for</w:t>
      </w:r>
      <w:r>
        <w:t xml:space="preserve"> </w:t>
      </w:r>
      <w:r>
        <w:rPr>
          <w:iCs/>
          <w:i/>
        </w:rPr>
        <w:t xml:space="preserve">A</w:t>
      </w:r>
      <w:r>
        <w:rPr>
          <w:bCs/>
          <w:b/>
          <w:iCs/>
          <w:i/>
        </w:rPr>
        <w:t xml:space="preserve">Automotive Engineers</w:t>
      </w:r>
      <w:r>
        <w:t xml:space="preserve">B in</w:t>
      </w:r>
    </w:p>
    <w:p>
      <w:pPr>
        <w:pStyle w:val="BodyText"/>
      </w:pPr>
      <w:r>
        <w:t xml:space="preserve">R</w:t>
      </w:r>
      <w:r>
        <w:rPr>
          <w:bCs/>
          <w:b/>
        </w:rPr>
        <w:t xml:space="preserve">Russia Moscow</w:t>
      </w:r>
      <w:r>
        <w:t xml:space="preserve">/B</w:t>
      </w:r>
    </w:p>
    <w:p>
      <w:pPr>
        <w:pStyle w:val="BodyText"/>
      </w:pPr>
      <w:r>
        <w:t xml:space="preserve">:</w:t>
      </w:r>
    </w:p>
    <w:p>
      <w:pPr>
        <w:pStyle w:val="BodyText"/>
      </w:pPr>
      <w:r>
        <w:t xml:space="preserve">In today’s digital age, building a professional presence online is important. Sharing insights on platforms like LinkedIn can enhance visibility within the Moscow engineering community.</w:t>
      </w:r>
    </w:p>
    <w:p>
      <w:pPr>
        <w:pStyle w:val="BodyText"/>
      </w:pPr>
      <w:r>
        <w:t xml:space="preserve">R</w:t>
      </w:r>
    </w:p>
    <w:p>
      <w:pPr>
        <w:pStyle w:val="BodyText"/>
      </w:pPr>
      <w:r>
        <w:t xml:space="preserve">Russia Moscow Startup Ecosystem:</w:t>
      </w:r>
    </w:p>
    <w:p>
      <w:pPr>
        <w:pStyle w:val="BodyText"/>
      </w:pPr>
      <w:r>
        <w:t xml:space="preserve">Moscow boasts a vibrant startup scene focused on automotive tech. Entrepreneurs and engineers alike find opportunities in venture capital funding and incubators.</w:t>
      </w:r>
    </w:p>
    <w:p>
      <w:pPr>
        <w:pStyle w:val="BodyText"/>
      </w:pPr>
      <w:r>
        <w:t xml:space="preserve">Trends Shaping the Role of</w:t>
      </w:r>
      <w:r>
        <w:t xml:space="preserve"> </w:t>
      </w:r>
      <w:r>
        <w:rPr>
          <w:iCs/>
          <w:i/>
        </w:rPr>
        <w:t xml:space="preserve">A</w:t>
      </w:r>
      <w:r>
        <w:rPr>
          <w:bCs/>
          <w:b/>
          <w:iCs/>
          <w:i/>
        </w:rPr>
        <w:t xml:space="preserve">Automotive Engineers</w:t>
      </w:r>
      <w:r>
        <w:t xml:space="preserve">B in</w:t>
      </w:r>
    </w:p>
    <w:p>
      <w:pPr>
        <w:pStyle w:val="BodyText"/>
      </w:pPr>
      <w:r>
        <w:t xml:space="preserve">R</w:t>
      </w:r>
      <w:r>
        <w:rPr>
          <w:bCs/>
          <w:b/>
        </w:rPr>
        <w:t xml:space="preserve">Russia Moscow</w:t>
      </w:r>
      <w:r>
        <w:t xml:space="preserve">/B</w:t>
      </w:r>
    </w:p>
    <w:p>
      <w:pPr>
        <w:pStyle w:val="BodyText"/>
      </w:pPr>
      <w:r>
        <w:t xml:space="preserve">:</w:t>
      </w:r>
    </w:p>
    <w:p>
      <w:pPr>
        <w:pStyle w:val="BodyText"/>
      </w:pPr>
      <w:r>
        <w:t xml:space="preserve">Trends such as mobility-as-a-service (MaaS), shared autonomous fleets, and urban air mobility are redefining the industry. Engineers must anticipate these changes and prepare accordingly.</w:t>
      </w:r>
    </w:p>
    <w:p>
      <w:pPr>
        <w:pStyle w:val="BodyText"/>
      </w:pPr>
      <w:r>
        <w:t xml:space="preserve">The Human Element in</w:t>
      </w:r>
      <w:r>
        <w:t xml:space="preserve"> </w:t>
      </w:r>
      <w:r>
        <w:rPr>
          <w:iCs/>
          <w:i/>
        </w:rPr>
        <w:t xml:space="preserve">A</w:t>
      </w:r>
      <w:r>
        <w:rPr>
          <w:bCs/>
          <w:b/>
          <w:iCs/>
          <w:i/>
        </w:rPr>
        <w:t xml:space="preserve">Automotive Engineering</w:t>
      </w:r>
      <w:r>
        <w:t xml:space="preserve">B: Empathy for Users</w:t>
      </w:r>
    </w:p>
    <w:p>
      <w:pPr>
        <w:pStyle w:val="BodyText"/>
      </w:pPr>
      <w:r>
        <w:t xml:space="preserve">Understanding end-user needs is crucial. Designing vehicles that are intuitive, safe, and comfortable enhances the overall user experience—a core tenet of good engineering practice.</w:t>
      </w:r>
    </w:p>
    <w:p>
      <w:pPr>
        <w:pStyle w:val="BodyText"/>
      </w:pPr>
      <w:r>
        <w:t xml:space="preserve">Ethical Decision-Making in</w:t>
      </w:r>
      <w:r>
        <w:t xml:space="preserve"> </w:t>
      </w:r>
      <w:r>
        <w:rPr>
          <w:iCs/>
          <w:i/>
        </w:rPr>
        <w:t xml:space="preserve">A</w:t>
      </w:r>
      <w:r>
        <w:rPr>
          <w:bCs/>
          <w:b/>
          <w:iCs/>
          <w:i/>
        </w:rPr>
        <w:t xml:space="preserve">Automotive Engineering</w:t>
      </w:r>
      <w:r>
        <w:t xml:space="preserve">B: Balancing Profit and Safety</w:t>
      </w:r>
    </w:p>
    <w:p>
      <w:pPr>
        <w:pStyle w:val="BodyText"/>
      </w:pPr>
      <w:r>
        <w:t xml:space="preserve">Engineers face dilemmas where cost-cutting may compromise safety. Upholding ethical standards is essential for long-term sustainability and public trust.</w:t>
      </w:r>
    </w:p>
    <w:p>
      <w:pPr>
        <w:pStyle w:val="BodyText"/>
      </w:pPr>
      <w:r>
        <w:t xml:space="preserve">R</w:t>
      </w:r>
    </w:p>
    <w:p>
      <w:pPr>
        <w:pStyle w:val="BodyText"/>
      </w:pPr>
      <w:r>
        <w:t xml:space="preserve">Russia Moscow Government Initiatives:</w:t>
      </w:r>
    </w:p>
    <w:p>
      <w:pPr>
        <w:pStyle w:val="BodyText"/>
      </w:pPr>
      <w:r>
        <w:t xml:space="preserve">Government programs aimed at revitalizing the automotive sector provide incentives for innovation. Staying informed about these initiatives can guide strategic planning.</w:t>
      </w:r>
    </w:p>
    <w:p>
      <w:pPr>
        <w:pStyle w:val="BodyText"/>
      </w:pPr>
      <w:r>
        <w:t xml:space="preserve">Cross-Cultural Communication Skills for</w:t>
      </w:r>
      <w:r>
        <w:t xml:space="preserve"> </w:t>
      </w:r>
      <w:r>
        <w:rPr>
          <w:iCs/>
          <w:i/>
        </w:rPr>
        <w:t xml:space="preserve">A</w:t>
      </w:r>
      <w:r>
        <w:rPr>
          <w:bCs/>
          <w:b/>
          <w:iCs/>
          <w:i/>
        </w:rPr>
        <w:t xml:space="preserve">Automotive Engineers</w:t>
      </w:r>
      <w:r>
        <w:t xml:space="preserve">B in</w:t>
      </w:r>
    </w:p>
    <w:p>
      <w:pPr>
        <w:pStyle w:val="BodyText"/>
      </w:pPr>
      <w:r>
        <w:t xml:space="preserve">R</w:t>
      </w:r>
      <w:r>
        <w:rPr>
          <w:bCs/>
          <w:b/>
        </w:rPr>
        <w:t xml:space="preserve">Russia Moscow</w:t>
      </w:r>
      <w:r>
        <w:t xml:space="preserve">/B</w:t>
      </w:r>
    </w:p>
    <w:p>
      <w:pPr>
        <w:pStyle w:val="BodyText"/>
      </w:pPr>
      <w:r>
        <w:t xml:space="preserve">:</w:t>
      </w:r>
    </w:p>
    <w:p>
      <w:pPr>
        <w:pStyle w:val="BodyText"/>
      </w:pPr>
      <w:r>
        <w:t xml:space="preserve">Moscow is a cosmopolitan city. Effective communication with diverse stakeholders, including international partners, requires strong interpersonal skills.</w:t>
      </w:r>
    </w:p>
    <w:p>
      <w:pPr>
        <w:pStyle w:val="BodyText"/>
      </w:pPr>
      <w:r>
        <w:rPr>
          <w:iCs/>
          <w:i/>
        </w:rPr>
        <w:t xml:space="preserve">A</w:t>
      </w:r>
      <w:r>
        <w:rPr>
          <w:bCs/>
          <w:b/>
          <w:iCs/>
          <w:i/>
        </w:rPr>
        <w:t xml:space="preserve">Automotive Engineer's Impact on Local Communities:</w:t>
      </w:r>
      <w:r>
        <w:t xml:space="preserve">B</w:t>
      </w:r>
    </w:p>
    <w:p>
      <w:pPr>
        <w:pStyle w:val="BodyText"/>
      </w:pPr>
      <w:r>
        <w:t xml:space="preserve">Engineering projects can have positive social impacts by creating jobs and improving transportation infrastructure. Engineers should consider their broader societal contributions.</w:t>
      </w:r>
    </w:p>
    <w:p>
      <w:pPr>
        <w:pStyle w:val="BodyText"/>
      </w:pPr>
      <w:r>
        <w:t xml:space="preserve">R</w:t>
      </w:r>
    </w:p>
    <w:p>
      <w:pPr>
        <w:pStyle w:val="BodyText"/>
      </w:pPr>
      <w:r>
        <w:t xml:space="preserve">Russia Moscow Educational Pathways for</w:t>
      </w:r>
    </w:p>
    <w:p>
      <w:pPr>
        <w:pStyle w:val="BodyText"/>
      </w:pPr>
      <w:r>
        <w:t xml:space="preserve">A</w:t>
      </w:r>
      <w:r>
        <w:rPr>
          <w:bCs/>
          <w:b/>
        </w:rPr>
        <w:t xml:space="preserve">Automotive Engineers</w:t>
      </w:r>
      <w:r>
        <w:t xml:space="preserve">/B</w:t>
      </w:r>
    </w:p>
    <w:p>
      <w:pPr>
        <w:pStyle w:val="BodyText"/>
      </w:pPr>
      <w:r>
        <w:t xml:space="preserve">:</w:t>
      </w:r>
    </w:p>
    <w:p>
      <w:pPr>
        <w:pStyle w:val="BodyText"/>
      </w:pPr>
      <w:r>
        <w:t xml:space="preserve">Top institutions in Moscow offer specialized degrees in automotive engineering. Pursuing relevant certifications and attending workshops can enhance career prospects.</w:t>
      </w:r>
    </w:p>
    <w:p>
      <w:pPr>
        <w:pStyle w:val="BodyText"/>
      </w:pPr>
      <w:r>
        <w:t xml:space="preserve">The Importance of Resilience for</w:t>
      </w:r>
      <w:r>
        <w:t xml:space="preserve"> </w:t>
      </w:r>
      <w:r>
        <w:rPr>
          <w:iCs/>
          <w:i/>
        </w:rPr>
        <w:t xml:space="preserve">A</w:t>
      </w:r>
      <w:r>
        <w:rPr>
          <w:bCs/>
          <w:b/>
          <w:iCs/>
          <w:i/>
        </w:rPr>
        <w:t xml:space="preserve">Automotive Engineers</w:t>
      </w:r>
      <w:r>
        <w:t xml:space="preserve">B in</w:t>
      </w:r>
    </w:p>
    <w:p>
      <w:pPr>
        <w:pStyle w:val="BodyText"/>
      </w:pPr>
      <w:r>
        <w:t xml:space="preserve">R</w:t>
      </w:r>
      <w:r>
        <w:rPr>
          <w:bCs/>
          <w:b/>
        </w:rPr>
        <w:t xml:space="preserve">Russia Moscow</w:t>
      </w:r>
      <w:r>
        <w:t xml:space="preserve">/B</w:t>
      </w:r>
    </w:p>
    <w:p>
      <w:pPr>
        <w:pStyle w:val="BodyText"/>
      </w:pPr>
      <w:r>
        <w:t xml:space="preserve">:</w:t>
      </w:r>
    </w:p>
    <w:p>
      <w:pPr>
        <w:pStyle w:val="BodyText"/>
      </w:pPr>
      <w:r>
        <w:t xml:space="preserve">Resilience is key to overcoming obstacles. Whether dealing with technical failures or economic downturns, a resilient mindset ensures continued progress.</w:t>
      </w:r>
    </w:p>
    <w:p>
      <w:pPr>
        <w:pStyle w:val="BodyText"/>
      </w:pPr>
      <w:r>
        <w:t xml:space="preserve">Innovation Culture in</w:t>
      </w:r>
      <w:r>
        <w:t xml:space="preserve"> </w:t>
      </w:r>
      <w:r>
        <w:rPr>
          <w:iCs/>
          <w:i/>
        </w:rPr>
        <w:t xml:space="preserve">A</w:t>
      </w:r>
      <w:r>
        <w:rPr>
          <w:bCs/>
          <w:b/>
          <w:iCs/>
          <w:i/>
        </w:rPr>
        <w:t xml:space="preserve">Automotive Engineering</w:t>
      </w:r>
      <w:r>
        <w:t xml:space="preserve">B: Encouraging Creativity</w:t>
      </w:r>
    </w:p>
    <w:p>
      <w:pPr>
        <w:pStyle w:val="BodyText"/>
      </w:pPr>
      <w:r>
        <w:t xml:space="preserve">Fostering a culture of creativity within organizations leads to breakthrough innovations. Engineers should feel empowered to propose novel ideas.</w:t>
      </w:r>
    </w:p>
    <w:p>
      <w:pPr>
        <w:pStyle w:val="BodyText"/>
      </w:pPr>
      <w:r>
        <w:rPr>
          <w:iCs/>
          <w:i/>
        </w:rPr>
        <w:t xml:space="preserve">R</w:t>
      </w:r>
      <w:r>
        <w:rPr>
          <w:bCs/>
          <w:b/>
          <w:iCs/>
          <w:i/>
        </w:rPr>
        <w:t xml:space="preserve">Russia Moscow Technological Infrastructure:</w:t>
      </w:r>
      <w:r>
        <w:t xml:space="preserve">B</w:t>
      </w:r>
    </w:p>
    <w:p>
      <w:pPr>
        <w:pStyle w:val="BodyText"/>
      </w:pPr>
      <w:r>
        <w:t xml:space="preserve">A robust technological infrastructure supports advanced engineering projects. Investment in high-speed internet, cloud computing, and specialized software is crucial.</w:t>
      </w:r>
    </w:p>
    <w:p>
      <w:pPr>
        <w:pStyle w:val="BodyText"/>
      </w:pPr>
      <w:r>
        <w:t xml:space="preserve">The Role of Mentorship for</w:t>
      </w:r>
      <w:r>
        <w:t xml:space="preserve"> </w:t>
      </w:r>
      <w:r>
        <w:rPr>
          <w:iCs/>
          <w:i/>
        </w:rPr>
        <w:t xml:space="preserve">A</w:t>
      </w:r>
      <w:r>
        <w:rPr>
          <w:bCs/>
          <w:b/>
          <w:iCs/>
          <w:i/>
        </w:rPr>
        <w:t xml:space="preserve">Automotive Engineers</w:t>
      </w:r>
      <w:r>
        <w:t xml:space="preserve">B in</w:t>
      </w:r>
    </w:p>
    <w:p>
      <w:pPr>
        <w:pStyle w:val="BodyText"/>
      </w:pPr>
      <w:r>
        <w:t xml:space="preserve">R</w:t>
      </w:r>
      <w:r>
        <w:rPr>
          <w:bCs/>
          <w:b/>
        </w:rPr>
        <w:t xml:space="preserve">Russia Moscow</w:t>
      </w:r>
      <w:r>
        <w:t xml:space="preserve">/B</w:t>
      </w:r>
    </w:p>
    <w:p>
      <w:pPr>
        <w:pStyle w:val="BodyText"/>
      </w:pPr>
      <w:r>
        <w:t xml:space="preserve">:</w:t>
      </w:r>
    </w:p>
    <w:p>
      <w:pPr>
        <w:pStyle w:val="BodyText"/>
      </w:pPr>
      <w:r>
        <w:t xml:space="preserve">Mentorship plays a vital role in professional development. Experienced engineers can guide younger professionals, passing on valuable knowledge and insights.</w:t>
      </w:r>
    </w:p>
    <w:p>
      <w:pPr>
        <w:pStyle w:val="BodyText"/>
      </w:pPr>
      <w:r>
        <w:t xml:space="preserve">Conclusion</w:t>
      </w:r>
    </w:p>
    <w:p>
      <w:pPr>
        <w:pStyle w:val="BodyText"/>
      </w:pPr>
      <w:r>
        <w:t xml:space="preserve">This case study underscores the multifaceted nature of being an</w:t>
      </w:r>
    </w:p>
    <w:p>
      <w:pPr>
        <w:pStyle w:val="BodyText"/>
      </w:pPr>
      <w:r>
        <w:t xml:space="preserve">A</w:t>
      </w:r>
      <w:r>
        <w:rPr>
          <w:bCs/>
          <w:b/>
        </w:rPr>
        <w:t xml:space="preserve">Automotive Engineer</w:t>
      </w:r>
      <w:r>
        <w:t xml:space="preserve">/B</w:t>
      </w:r>
    </w:p>
    <w:p>
      <w:pPr>
        <w:pStyle w:val="BodyText"/>
      </w:pPr>
      <w:r>
        <w:t xml:space="preserve">. In the context of</w:t>
      </w:r>
    </w:p>
    <w:p>
      <w:pPr>
        <w:pStyle w:val="BodyText"/>
      </w:pPr>
      <w:r>
        <w:t xml:space="preserve">R</w:t>
      </w:r>
      <w:r>
        <w:rPr>
          <w:bCs/>
          <w:b/>
        </w:rPr>
        <w:t xml:space="preserve">Russia Moscow</w:t>
      </w:r>
      <w:r>
        <w:t xml:space="preserve">/B</w:t>
      </w:r>
    </w:p>
    <w:p>
      <w:pPr>
        <w:pStyle w:val="BodyText"/>
      </w:pPr>
      <w:r>
        <w:t xml:space="preserve">, success depends on technical prowess, adaptability, and strategic thinking. As the industry continues to evolve, those who embrace change and commit to excellence will thrive.</w:t>
      </w:r>
    </w:p>
    <w:p>
      <w:r>
        <w:pict>
          <v:rect style="width:0;height:1.5pt" o:hralign="center" o:hrstd="t" o:hr="t"/>
        </w:pict>
      </w:r>
    </w:p>
    <w:p>
      <w:pPr>
        <w:pStyle w:val="FirstParagraph"/>
      </w:pPr>
      <w:r>
        <w:t xml:space="preserve">This document is for informational purposes only. All names are fictional.</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Engineering in Russia Moscow</dc:title>
  <dc:creator/>
  <dc:language>en</dc:language>
  <cp:keywords/>
  <dcterms:created xsi:type="dcterms:W3CDTF">2026-07-29T10:32:12Z</dcterms:created>
  <dcterms:modified xsi:type="dcterms:W3CDTF">2026-07-29T10:32:12Z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