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Windy</w:t>
      </w:r>
      <w:r>
        <w:t xml:space="preserve"> </w:t>
      </w:r>
      <w:r>
        <w:t xml:space="preserve">City</w:t>
      </w:r>
    </w:p>
    <w:bookmarkStart w:id="25" w:name="X1f10e813656ebb985c7d88e261ce411406591ad"/>
    <w:p>
      <w:pPr>
        <w:pStyle w:val="Heading1"/>
      </w:pPr>
      <w:r>
        <w:t xml:space="preserve">Bridging Tradition and Innovation: A Case Study on the Evolution of the Automotive Engineer in United States Chicago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States Chicago, Illinois</w:t>
      </w:r>
      <w:r>
        <w:br/>
      </w:r>
    </w:p>
    <w:p>
      <w:pPr>
        <w:pStyle w:val="BodyText"/>
      </w:pPr>
      <w:r>
        <w:t xml:space="preserve">Subject Profile:The Modern Automotive Engineer</w:t>
      </w:r>
    </w:p>
    <w:p>
      <w:pPr>
        <w:pStyle w:val="BodyText"/>
      </w:pPr>
      <w:r>
        <w:t xml:space="preserve">H1Introduction</w:t>
      </w:r>
      <w:r>
        <w:t xml:space="preserve"> </w:t>
      </w:r>
      <w:r>
        <w:t xml:space="preserve">The automotive industry stands at a critical juncture, undergoing a transformation more profound than the assembly line innovations of the early 20th century. Nowhere is this transition more palpable than in</w:t>
      </w:r>
      <w:r>
        <w:t xml:space="preserve"> </w:t>
      </w:r>
      <w:r>
        <w:rPr>
          <w:bCs/>
          <w:b/>
        </w:rPr>
        <w:t xml:space="preserve">United States Chicago</w:t>
      </w:r>
      <w:r>
        <w:t xml:space="preserve">, a city historically rooted in heavy manufacturing and logistics, now pivoting aggressively toward electric vehicle (EV) infrastructure and autonomous driving technologies. This Case Study examines the role, challenges, and strategic importance of the Automotive Engineer within this specific geographic and industrial context. By analyzing the shift from traditional internal combustion engine design to software-defined vehicles, we uncover how</w:t>
      </w:r>
      <w:r>
        <w:t xml:space="preserve"> </w:t>
      </w:r>
      <w:r>
        <w:rPr>
          <w:bCs/>
          <w:b/>
        </w:rPr>
        <w:t xml:space="preserve">Automotive Engineer</w:t>
      </w:r>
      <w:r>
        <w:t xml:space="preserve"> </w:t>
      </w:r>
      <w:r>
        <w:t xml:space="preserve">professionals are redefining mobility in one of America’s most iconic industrial hubs.</w:t>
      </w:r>
      <w:r>
        <w:t xml:space="preserve"> </w:t>
      </w:r>
      <w:r>
        <w:t xml:space="preserve">H2The Historical Context: Chicago’s Manufacturing Legacy</w:t>
      </w:r>
      <w:r>
        <w:t xml:space="preserve"> </w:t>
      </w:r>
      <w:r>
        <w:t xml:space="preserve">To understand the current demand for specialized engineering talent, one must first appreciate the historical backdrop of</w:t>
      </w:r>
      <w:r>
        <w:t xml:space="preserve"> </w:t>
      </w:r>
      <w:r>
        <w:rPr>
          <w:bCs/>
          <w:b/>
        </w:rPr>
        <w:t xml:space="preserve">United States Chicago</w:t>
      </w:r>
      <w:r>
        <w:t xml:space="preserve">. For decades, this city has served as a critical node in North American supply chains. The presence of major rail hubs, inland ports, and extensive highway networks made it a natural home for logistics and transportation manufacturing. While Detroit often claims the title of "Motor City,"</w:t>
      </w:r>
      <w:r>
        <w:t xml:space="preserve"> </w:t>
      </w:r>
      <w:r>
        <w:rPr>
          <w:bCs/>
          <w:b/>
        </w:rPr>
        <w:t xml:space="preserve">United States Chicago</w:t>
      </w:r>
      <w:r>
        <w:t xml:space="preserve"> </w:t>
      </w:r>
      <w:r>
        <w:t xml:space="preserve">has long been the heart of automotive logistics and aftermarket support.</w:t>
      </w:r>
      <w:r>
        <w:t xml:space="preserve"> </w:t>
      </w:r>
      <w:r>
        <w:t xml:space="preserve">However, the last decade has seen a decentralization of manufacturing with an accompanying centralization of R&amp;D in urban tech hubs. Major technology firms and legacy automakers have established research centers in downtown</w:t>
      </w:r>
      <w:r>
        <w:t xml:space="preserve"> </w:t>
      </w:r>
      <w:r>
        <w:rPr>
          <w:bCs/>
          <w:b/>
        </w:rPr>
        <w:t xml:space="preserve">United States Chicago</w:t>
      </w:r>
      <w:r>
        <w:t xml:space="preserve">, attracted by the city’s robust talent pool from institutions like the University of Illinois at Chicago and Northwestern University. This shift has created a unique ecosystem where traditional mechanical engineering meets cutting-edge data science, necessitating a new breed of engineer.</w:t>
      </w:r>
      <w:r>
        <w:t xml:space="preserve"> </w:t>
      </w:r>
      <w:r>
        <w:t xml:space="preserve">H2The Evolving Role of the Automotive Engineer</w:t>
      </w:r>
      <w:r>
        <w:t xml:space="preserve"> </w:t>
      </w:r>
      <w:r>
        <w:t xml:space="preserve">In this dynamic environment, the role of the</w:t>
      </w:r>
      <w:r>
        <w:t xml:space="preserve"> </w:t>
      </w:r>
      <w:r>
        <w:rPr>
          <w:bCs/>
          <w:b/>
        </w:rPr>
        <w:t xml:space="preserve">Automotive Engineer</w:t>
      </w:r>
      <w:r>
        <w:t xml:space="preserve"> </w:t>
      </w:r>
      <w:r>
        <w:t xml:space="preserve">has expanded significantly. Traditionally, an engineer in this field focused primarily on thermodynamics, mechanical systems, and structural integrity. Today, an</w:t>
      </w:r>
      <w:r>
        <w:t xml:space="preserve"> </w:t>
      </w:r>
      <w:r>
        <w:rPr>
          <w:bCs/>
          <w:b/>
        </w:rPr>
        <w:t xml:space="preserve">Automotive Engineer</w:t>
      </w:r>
      <w:r>
        <w:t xml:space="preserve"> </w:t>
      </w:r>
      <w:r>
        <w:t xml:space="preserve">working in</w:t>
      </w:r>
      <w:r>
        <w:t xml:space="preserve"> </w:t>
      </w:r>
      <w:r>
        <w:rPr>
          <w:bCs/>
          <w:b/>
        </w:rPr>
        <w:t xml:space="preserve">United States Chicago's tech-forward ecosystem must possess a multidisciplinary skill set that includes:</w:t>
      </w:r>
      <w:r>
        <w:rPr>
          <w:bCs/>
          <w:b/>
        </w:rPr>
        <w:t xml:space="preserve"> </w:t>
      </w:r>
      <w:r>
        <w:rPr>
          <w:bCs/>
          <w:b/>
        </w:rPr>
        <w:t xml:space="preserve">1.</w:t>
      </w:r>
    </w:p>
    <w:bookmarkStart w:id="20" w:name="electrification-systems"/>
    <w:p>
      <w:pPr>
        <w:pStyle w:val="Heading3"/>
      </w:pPr>
      <w:r>
        <w:t xml:space="preserve">Electrification Systems:</w:t>
      </w:r>
    </w:p>
    <w:p>
      <w:pPr>
        <w:pStyle w:val="FirstParagraph"/>
      </w:pPr>
      <w:r>
        <w:t xml:space="preserve">The push for zero-emission vehicles requires deep expertise in battery management systems (BMS), power electronics, and thermal regulation. An</w:t>
      </w:r>
      <w:r>
        <w:t xml:space="preserve"> </w:t>
      </w:r>
      <w:r>
        <w:rPr>
          <w:bCs/>
          <w:b/>
        </w:rPr>
        <w:t xml:space="preserve">Automotive Engineer</w:t>
      </w:r>
      <w:r>
        <w:t xml:space="preserve"> </w:t>
      </w:r>
      <w:r>
        <w:t xml:space="preserve">in</w:t>
      </w:r>
    </w:p>
    <w:p>
      <w:pPr>
        <w:pStyle w:val="BodyText"/>
      </w:pPr>
      <w:r>
        <w:t xml:space="preserve">United States Chicago's growing EV sector must design systems that optimize range and charging speeds while ensuring safety standards are met.</w:t>
      </w:r>
    </w:p>
    <w:bookmarkEnd w:id="20"/>
    <w:bookmarkStart w:id="21" w:name="software-integration"/>
    <w:p>
      <w:pPr>
        <w:pStyle w:val="Heading3"/>
      </w:pPr>
      <w:r>
        <w:t xml:space="preserve">Software Integration:</w:t>
      </w:r>
    </w:p>
    <w:p>
      <w:pPr>
        <w:pStyle w:val="FirstParagraph"/>
      </w:pPr>
      <w:r>
        <w:t xml:space="preserve">Vehicles are increasingly becoming computers on wheels. The modern</w:t>
      </w:r>
    </w:p>
    <w:p>
      <w:pPr>
        <w:pStyle w:val="BodyText"/>
      </w:pPr>
      <w:r>
        <w:t xml:space="preserve">Automotive Engineer' role involves collaborating closely with software developers to integrate over-the-air (OTA) update capabilities, infotainment systems, and telematics. This requires an understanding of cybersecurity and cloud computing.</w:t>
      </w:r>
    </w:p>
    <w:bookmarkEnd w:id="21"/>
    <w:bookmarkStart w:id="22" w:name="autonomous-driving-technologies"/>
    <w:p>
      <w:pPr>
        <w:pStyle w:val="Heading3"/>
      </w:pPr>
      <w:r>
        <w:t xml:space="preserve">Autonomous Driving Technologies:</w:t>
      </w:r>
    </w:p>
    <w:p>
      <w:pPr>
        <w:pStyle w:val="FirstParagraph"/>
      </w:pPr>
      <w:r>
        <w:rPr>
          <w:bCs/>
          <w:b/>
        </w:rPr>
        <w:t xml:space="preserve">United States Chicago</w:t>
      </w:r>
      <w:r>
        <w:t xml:space="preserve">'s complex urban terrain makes it an ideal testing ground for autonomous vehicle algorithms.</w:t>
      </w:r>
    </w:p>
    <w:p>
      <w:pPr>
        <w:pStyle w:val="BodyText"/>
      </w:pPr>
      <w:r>
        <w:t xml:space="preserve">Automotive Engineers here work on sensor fusion technologies, combining LiDAR, radar, and camera data to create robust perception systems that can navigate unpredictable city traffic.</w:t>
      </w:r>
    </w:p>
    <w:p>
      <w:pPr>
        <w:pStyle w:val="BodyText"/>
      </w:pPr>
      <w:r>
        <w:t xml:space="preserve">H2Strategic Challenges in the Region</w:t>
      </w:r>
      <w:r>
        <w:t xml:space="preserve"> </w:t>
      </w:r>
      <w:r>
        <w:t xml:space="preserve">The transition poses unique challenges for</w:t>
      </w:r>
    </w:p>
    <w:p>
      <w:pPr>
        <w:pStyle w:val="BodyText"/>
      </w:pPr>
      <w:r>
        <w:t xml:space="preserve">Automotive Engineer'teams operating in</w:t>
      </w:r>
    </w:p>
    <w:p>
      <w:pPr>
        <w:pStyle w:val="BodyText"/>
      </w:pPr>
      <w:r>
        <w:t xml:space="preserve">United States Chicago'. Firstly, there is a significant skills gap. While the city has an abundance of generalist tech talent, specialized knowledge in automotive hardware-software integration is scarce. Companies are finding it difficult to hire engineers who possess both mechanical engineering fundamentals and proficiency in C++ or Python programming.</w:t>
      </w:r>
      <w:r>
        <w:t xml:space="preserve"> </w:t>
      </w:r>
      <w:r>
        <w:t xml:space="preserve">Secondly, infrastructure limitations present a hurdle. Testing autonomous vehicles requires rigorous validation in real-world conditions. In</w:t>
      </w:r>
    </w:p>
    <w:p>
      <w:pPr>
        <w:pStyle w:val="BodyText"/>
      </w:pPr>
      <w:r>
        <w:t xml:space="preserve">United States Chicago's harsh winter climate, engineers must account for snow, ice, and salt corrosion when designing vehicle components—a factor that influences material selection and sensor placement strategies unique to the Midwest region.</w:t>
      </w:r>
    </w:p>
    <w:bookmarkEnd w:id="22"/>
    <w:bookmarkStart w:id="23" w:name="Xf915107bbe47723f9234704864f8921b61bdf5f"/>
    <w:p>
      <w:pPr>
        <w:pStyle w:val="Heading2"/>
      </w:pPr>
      <w:r>
        <w:t xml:space="preserve">Case Study Spotlight: The Green Mobility Initiative</w:t>
      </w:r>
    </w:p>
    <w:p>
      <w:pPr>
        <w:pStyle w:val="FirstParagraph"/>
      </w:pPr>
      <w:r>
        <w:t xml:space="preserve">A prominent example of these dynamics in action is the "Green Mobility Initiative," a collaborative project involving local universities, municipal government, and private engineering firms in</w:t>
      </w:r>
    </w:p>
    <w:p>
      <w:pPr>
        <w:pStyle w:val="BodyText"/>
      </w:pPr>
      <w:r>
        <w:t xml:space="preserve">United States Chicago. The goal was to retrofit a fleet of public transit buses with hybrid-electric drivetrains while optimizing routes using AI.</w:t>
      </w:r>
    </w:p>
    <w:p>
      <w:pPr>
        <w:pStyle w:val="BodyText"/>
      </w:pPr>
      <w:r>
        <w:t xml:space="preserve">The lead</w:t>
      </w:r>
    </w:p>
    <w:p>
      <w:pPr>
        <w:pStyle w:val="BodyText"/>
      </w:pPr>
      <w:r>
        <w:t xml:space="preserve">Automotive Engineer's primary responsibility was to design a modular battery enclosure that could withstand extreme temperature fluctuations typical of the Midwest. Using advanced simulation tools, the engineering team reduced weight by 15% compared to traditional designs, thereby increasing efficiency. Furthermore, the</w:t>
      </w:r>
    </w:p>
    <w:p>
      <w:pPr>
        <w:pStyle w:val="BodyText"/>
      </w:pPr>
      <w:r>
        <w:t xml:space="preserve">Automotive Engineer'team integrated real-time data analytics to monitor battery health and predict maintenance needs, reducing downtime by 20%.</w:t>
      </w:r>
    </w:p>
    <w:p>
      <w:pPr>
        <w:pStyle w:val="BodyText"/>
      </w:pPr>
      <w:r>
        <w:t xml:space="preserve">This project highlights how an</w:t>
      </w:r>
    </w:p>
    <w:p>
      <w:pPr>
        <w:pStyle w:val="BodyText"/>
      </w:pPr>
      <w:r>
        <w:t xml:space="preserve">Automotive Engineer'in</w:t>
      </w:r>
    </w:p>
    <w:p>
      <w:pPr>
        <w:pStyle w:val="BodyText"/>
      </w:pPr>
      <w:r>
        <w:t xml:space="preserve">United States Chicago'is not just a mechanical designer but a systems integrator. Success depended on the ability to bridge the gap between physical hardware constraints and digital optimization algorithms.</w:t>
      </w:r>
    </w:p>
    <w:bookmarkEnd w:id="23"/>
    <w:bookmarkStart w:id="24" w:name="Xed9ce065a777b2dd94f2c4abe3c4e944a4a4133"/>
    <w:p>
      <w:pPr>
        <w:pStyle w:val="Heading2"/>
      </w:pPr>
      <w:r>
        <w:t xml:space="preserve">The Future Outlook for Automotive Engineers in United States Chicago</w:t>
      </w:r>
    </w:p>
    <w:p>
      <w:pPr>
        <w:pStyle w:val="FirstParagraph"/>
      </w:pPr>
      <w:r>
        <w:t xml:space="preserve">As urbanization increases and environmental regulations tighten, the demand for</w:t>
      </w:r>
    </w:p>
    <w:p>
      <w:pPr>
        <w:pStyle w:val="BodyText"/>
      </w:pPr>
      <w:r>
        <w:t xml:space="preserve">Automotive Engineer'professionals in</w:t>
      </w:r>
    </w:p>
    <w:p>
      <w:pPr>
        <w:pStyle w:val="BodyText"/>
      </w:pPr>
      <w:r>
        <w:t xml:space="preserve">United States Chicago'is projected to grow exponentially. The city’s commitment to sustainable infrastructure means that future engineering projects will focus heavily on interoperability—ensuring that vehicles communicate with smart traffic lights and charging stations.</w:t>
      </w:r>
    </w:p>
    <w:p>
      <w:pPr>
        <w:pStyle w:val="BodyText"/>
      </w:pPr>
      <w:r>
        <w:t xml:space="preserve">Moreover, the rise of micro-mobility solutions (e-scooters, e-bikes) requires engineers who can design lightweight, durable, and connected devices. This diversification expands the scope of what constitutes an</w:t>
      </w:r>
    </w:p>
    <w:p>
      <w:pPr>
        <w:pStyle w:val="BodyText"/>
      </w:pPr>
      <w:r>
        <w:t xml:space="preserve">Automotive Engineer'role beyond traditional cars to include any automated ground transport.</w:t>
      </w:r>
    </w:p>
    <w:p>
      <w:pPr>
        <w:pStyle w:val="BodyText"/>
      </w:pPr>
      <w:r>
        <w:t xml:space="preserve">The evolution of the automotive industry in</w:t>
      </w:r>
    </w:p>
    <w:p>
      <w:pPr>
        <w:pStyle w:val="BodyText"/>
      </w:pPr>
      <w:r>
        <w:t xml:space="preserve">United States Chicago'illustrates a broader trend toward electrification, connectivity, and automation. For the</w:t>
      </w:r>
    </w:p>
    <w:p>
      <w:pPr>
        <w:pStyle w:val="BodyText"/>
      </w:pPr>
      <w:r>
        <w:t xml:space="preserve">Automotive Engineer, this presents both an opportunity and a mandate for continuous learning. The professionals who thrive in this environment will be those who can navigate the intersection of legacy mechanical engineering principles and emerging digital technologies.</w:t>
      </w:r>
    </w:p>
    <w:p>
      <w:pPr>
        <w:pStyle w:val="BodyText"/>
      </w:pPr>
      <w:r>
        <w:t xml:space="preserve">Ultimately, the success of</w:t>
      </w:r>
    </w:p>
    <w:p>
      <w:pPr>
        <w:pStyle w:val="BodyText"/>
      </w:pPr>
      <w:r>
        <w:t xml:space="preserve">United States Chicago's transition to smart mobility hinges on its ability to cultivate and retain top-tier engineering talent. By fostering collaborations between academia, industry, and government, the region is positioning itself as a leader in next-generation transportation solutions. The</w:t>
      </w:r>
    </w:p>
    <w:p>
      <w:pPr>
        <w:pStyle w:val="BodyText"/>
      </w:pPr>
      <w:r>
        <w:t xml:space="preserve">Automotive Engineer' remains at the forefront of this revolution, driving innovation that will shape how millions of people move through urban spaces for decades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Excellence in the Windy City</dc:title>
  <dc:creator/>
  <dc:language>en</dc:language>
  <cp:keywords/>
  <dcterms:created xsi:type="dcterms:W3CDTF">2026-07-29T09:53:08Z</dcterms:created>
  <dcterms:modified xsi:type="dcterms:W3CDTF">2026-07-29T09:53:08Z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