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Case</w:t>
      </w:r>
      <w:r>
        <w:t xml:space="preserve"> </w:t>
      </w:r>
      <w:r>
        <w:t xml:space="preserve">Study:</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Kuwait</w:t>
      </w:r>
      <w:r>
        <w:t xml:space="preserve"> </w:t>
      </w:r>
      <w:r>
        <w:t xml:space="preserve">City</w:t>
      </w:r>
    </w:p>
    <w:bookmarkStart w:id="25" w:name="X61d416b1cf16efe363a96d9f710329680094a61"/>
    <w:p>
      <w:pPr>
        <w:pStyle w:val="Heading1"/>
      </w:pPr>
      <w:r>
        <w:t xml:space="preserve">Baker Case Study Strategic Expansion and Operational Excellence in Kuwait City</w:t>
      </w:r>
    </w:p>
    <w:p>
      <w:pPr>
        <w:pStyle w:val="FirstParagraph"/>
      </w:pPr>
      <w:r>
        <w:rPr>
          <w:bCs/>
          <w:b/>
        </w:rPr>
        <w:t xml:space="preserve">Date:</w:t>
      </w:r>
      <w:r>
        <w:t xml:space="preserve"> </w:t>
      </w:r>
      <w:r>
        <w:t xml:space="preserve">October 26, 2023 |</w:t>
      </w:r>
    </w:p>
    <w:p>
      <w:pPr>
        <w:pStyle w:val="BodyText"/>
      </w:pPr>
      <w:r>
        <w:t xml:space="preserve">Prepared For:</w:t>
      </w:r>
    </w:p>
    <w:p>
      <w:pPr>
        <w:pStyle w:val="BodyText"/>
      </w:pPr>
      <w:r>
        <w:t xml:space="preserve">Baker case study examines the strategic market entry and operational challenges faced by this brand when establishing its flagship presence in Kuwait City, Kuwait.</w:t>
      </w:r>
      <w:r>
        <w:t xml:space="preserve"> </w:t>
      </w:r>
      <w:r>
        <w:t xml:space="preserve">Kuwait, known for its wealthy population and high disposable income, presents a unique opportunity for premium food service brands. However it also demands exceptional standards of quality service and cultural sensitivity. Kuwait City the capital and largest city in the country serves as the economic heart of this nation making it an ideal location for testing ground expansion strategy. This case study explores how</w:t>
      </w:r>
      <w:r>
        <w:t xml:space="preserve"> </w:t>
      </w:r>
      <w:r>
        <w:rPr>
          <w:bCs/>
          <w:b/>
        </w:rPr>
        <w:t xml:space="preserve">Baker</w:t>
      </w:r>
      <w:r>
        <w:t xml:space="preserve"> </w:t>
      </w:r>
      <w:r>
        <w:t xml:space="preserve">navigated these complexities to successfully launch its operations in Kuwait City while maintaining brand integrity and achieving sustainable growth.</w:t>
      </w:r>
    </w:p>
    <w:bookmarkStart w:id="20" w:name="Xaffdfc46edccf5d6876666b1e0b3da61a514fab"/>
    <w:p>
      <w:pPr>
        <w:pStyle w:val="Heading2"/>
      </w:pPr>
      <w:r>
        <w:t xml:space="preserve">Market Analysis: Understanding Kuwait City Consumer BehaviorBaker's entry into Kuwait City several key factors were identified through extensive market research:</w:t>
      </w:r>
      <w:r>
        <w:t xml:space="preserve"> </w:t>
      </w:r>
      <w:r>
        <w:rPr>
          <w:bCs/>
          <w:b/>
        </w:rPr>
        <w:t xml:space="preserve">Cultural Preferences:</w:t>
      </w:r>
      <w:r>
        <w:t xml:space="preserve"> </w:t>
      </w:r>
      <w:r>
        <w:t xml:space="preserve">While Western-style bakeries have gained popularity among expatriates younger generations and health-conscious consumers traditional Arabic pastries remain dominant. Therefore a hybrid menu approach was necessary to cater both demographics effectively. This meant offering not only baguettes croissants but also incorporating local favorites like luqaimat (sweet dumplings) and karak chaya-infused bread products tailored specifically for Kuwaiti palates in Kuwait City locations.</w:t>
      </w:r>
      <w:r>
        <w:t xml:space="preserve"> </w:t>
      </w:r>
      <w:r>
        <w:rPr>
          <w:bCs/>
          <w:b/>
        </w:rPr>
        <w:t xml:space="preserve">Seasonal Trends:</w:t>
      </w:r>
      <w:r>
        <w:t xml:space="preserve"> </w:t>
      </w:r>
      <w:r>
        <w:t xml:space="preserve">In</w:t>
      </w:r>
      <w:r>
        <w:t xml:space="preserve"> </w:t>
      </w:r>
      <w:r>
        <w:rPr>
          <w:bCs/>
          <w:b/>
        </w:rPr>
        <w:t xml:space="preserve">Baker</w:t>
      </w:r>
      <w:r>
        <w:t xml:space="preserve">'s case study of the Middle Eastern market it became evident that sales patterns are heavily influenced by religious observances particularly during Ramadan when consumption spikes dramatically especially towards evening hours with iftar meals. Additionally summer months see reduced foot traffic due to extreme heat leading many residents prefer indoor dining experiences over outdoor cafes which had implications for store design and delivery logistics in</w:t>
      </w:r>
      <w:r>
        <w:t xml:space="preserve"> </w:t>
      </w:r>
      <w:r>
        <w:rPr>
          <w:bCs/>
          <w:b/>
        </w:rPr>
        <w:t xml:space="preserve">Baker</w:t>
      </w:r>
      <w:r>
        <w:t xml:space="preserve">'s Kuwait City branches.</w:t>
      </w:r>
    </w:p>
    <w:bookmarkEnd w:id="20"/>
    <w:bookmarkStart w:id="21" w:name="X9570046509db8f3b309bdc552a1401ac1dc7c8b"/>
    <w:p>
      <w:pPr>
        <w:pStyle w:val="Heading2"/>
      </w:pPr>
      <w:r>
        <w:t xml:space="preserve">Strategic Location Selection in Kuwait CityBaker case study highlighted the importance of accessibility visibility and alignment with target demographics when selecting sites for expansion into Kuwait City three primary areas were evaluated:</w:t>
      </w:r>
      <w:r>
        <w:t xml:space="preserve"> </w:t>
      </w:r>
      <w:r>
        <w:t xml:space="preserve">1) Salmiya District: Known for its vibrant nightlife young professional crowd attracted by its proximity beaches restaurants this area offered high potential foot traffic during evenings weekends but faced intense competition from existing cafes bakeries.</w:t>
      </w:r>
      <w:r>
        <w:t xml:space="preserve"> </w:t>
      </w:r>
      <w:r>
        <w:t xml:space="preserve">2) Jabriya Area: Characterized by upscale residential complexes shopping centers appealing affluent families professionals seeking premium products this location aligned well with</w:t>
      </w:r>
      <w:r>
        <w:t xml:space="preserve"> </w:t>
      </w:r>
      <w:r>
        <w:rPr>
          <w:bCs/>
          <w:b/>
        </w:rPr>
        <w:t xml:space="preserve">Baker</w:t>
      </w:r>
      <w:r>
        <w:t xml:space="preserve">'s brand positioning of quality craftsmanship affordability though rent costs were higher than average compared other parts of Kuwait City.</w:t>
      </w:r>
      <w:r>
        <w:t xml:space="preserve"> </w:t>
      </w:r>
      <w:r>
        <w:t xml:space="preserve">3) Hawalli District: Popular among expat communities families offering diverse customer base across various socioeconomic levels balancing between cost efficiency broad reach this final option proved most suitable given its central position within Kuwait City enabling easy access via major highways public transportation networks ensuring maximum exposure while minimizing logistical burdens for supply chain management in</w:t>
      </w:r>
      <w:r>
        <w:t xml:space="preserve"> </w:t>
      </w:r>
      <w:r>
        <w:rPr>
          <w:bCs/>
          <w:b/>
        </w:rPr>
        <w:t xml:space="preserve">Baker</w:t>
      </w:r>
      <w:r>
        <w:t xml:space="preserve">'s operation model.</w:t>
      </w:r>
    </w:p>
    <w:bookmarkEnd w:id="21"/>
    <w:bookmarkStart w:id="22" w:name="X9bc9487590dd63e3b661c608de2ab3351ee94c3"/>
    <w:p>
      <w:pPr>
        <w:pStyle w:val="Heading2"/>
      </w:pPr>
      <w:r>
        <w:t xml:space="preserve">Operational Challenges and Solutions Implemented by BakerBaker addressed proactively throughout its implementation phase in Kuwait City:</w:t>
      </w:r>
      <w:r>
        <w:t xml:space="preserve"> </w:t>
      </w:r>
      <w:r>
        <w:rPr>
          <w:bCs/>
          <w:b/>
        </w:rPr>
        <w:t xml:space="preserve">Supply Chain Management:</w:t>
      </w:r>
      <w:r>
        <w:t xml:space="preserve"> </w:t>
      </w:r>
      <w:r>
        <w:t xml:space="preserve">Ensuring consistent quality raw materials remained one biggest challenges due long distances between manufacturing facilities distribution centers across Gulf Cooperation Council countries. To mitigate risk</w:t>
      </w:r>
      <w:r>
        <w:t xml:space="preserve"> </w:t>
      </w:r>
      <w:r>
        <w:rPr>
          <w:bCs/>
          <w:b/>
        </w:rPr>
        <w:t xml:space="preserve">Baker</w:t>
      </w:r>
      <w:r>
        <w:t xml:space="preserve"> </w:t>
      </w:r>
      <w:r>
        <w:t xml:space="preserve">partnered locally established suppliers specializing fresh dairy products fruits vegetables ensuring timely deliveries maintaining freshness standards expected by discerning customers in Kuwait City while supporting local economies creating mutually beneficial relationships benefiting all stakeholders involved.</w:t>
      </w:r>
      <w:r>
        <w:t xml:space="preserve"> </w:t>
      </w:r>
      <w:r>
        <w:rPr>
          <w:bCs/>
          <w:b/>
        </w:rPr>
        <w:t xml:space="preserve">Labor Force Training:</w:t>
      </w:r>
      <w:r>
        <w:t xml:space="preserve"> </w:t>
      </w:r>
      <w:r>
        <w:t xml:space="preserve">Maintaining consistency product preparation required rigorous training programs designed specifically for staff working in</w:t>
      </w:r>
      <w:r>
        <w:t xml:space="preserve"> </w:t>
      </w:r>
      <w:r>
        <w:rPr>
          <w:bCs/>
          <w:b/>
        </w:rPr>
        <w:t xml:space="preserve">Baker</w:t>
      </w:r>
      <w:r>
        <w:t xml:space="preserve">'s outlets located throughout Kuwait City. These included workshops focused on mastering traditional European baking techniques adapting them to suit Middle Eastern tastes providing ongoing feedback loops allowing employees continuously improve skills enhancing overall customer experience delivering exceptional service every time visitors step into any of</w:t>
      </w:r>
      <w:r>
        <w:t xml:space="preserve"> </w:t>
      </w:r>
      <w:r>
        <w:rPr>
          <w:bCs/>
          <w:b/>
        </w:rPr>
        <w:t xml:space="preserve">Baker</w:t>
      </w:r>
      <w:r>
        <w:t xml:space="preserve">'s establishments across different neighborhoods within Kuwait City ensuring uniformity brand identity remains intact regardless geographic boundaries crossed by patrons seeking out these unique culinary delights.</w:t>
      </w:r>
    </w:p>
    <w:bookmarkEnd w:id="22"/>
    <w:bookmarkStart w:id="23" w:name="Xcf4efd7f00281b40465e347800438dcf30f2f59"/>
    <w:p>
      <w:pPr>
        <w:pStyle w:val="Heading2"/>
      </w:pPr>
      <w:r>
        <w:t xml:space="preserve">Marketing Strategy and Community Engagement in Kuwait CityBaker in Kuwait City marketing campaigns targeted both digital platforms social media influencers traditional advertising channels reaching widest possible audience segment across various age groups income brackets residing within metropolitan area encompassing entire span covering everything downtown core suburbs extending beyond city limits into surrounding regions forming cohesive network connecting people sharing common interest enjoying fine foods prepared with care passion reflecting values embodied by each loaf cake produced daily inside walls of every outlet managed under banner</w:t>
      </w:r>
      <w:r>
        <w:t xml:space="preserve"> </w:t>
      </w:r>
      <w:r>
        <w:rPr>
          <w:bCs/>
          <w:b/>
        </w:rPr>
        <w:t xml:space="preserve">Baker</w:t>
      </w:r>
      <w:r>
        <w:t xml:space="preserve"> </w:t>
      </w:r>
      <w:r>
        <w:t xml:space="preserve">operating seamlessly together harmoniously blending east meets west ethos represented perfectly through fusion cuisine offerings available exclusively within confines of establishments scattered strategically throughout heart beating metropolis known globally as hub luxury living entertainment culture heritage preserved proudly passed down generations future ones yet unborn discovering treasures hidden beneath sands of time waiting patiently until someone stumbles upon them stumbling blindly towards destiny destined path illuminated brightly by stars shining above guiding way forward boldly stepping into unknown territories embracing change adapting swiftly responding swiftly adjusting course accordingly whenever needed staying true core principles guiding mission statement encapsulating essence spirit driving force behind every decision made collectively working together towards achieving shared goal becoming synonymous synonymous synonymously associated intimately linked indissolubly bound forevermore boundless horizon stretching infinitely onward toward infinite possibilities awaiting discovery exploration adventure beyond imagination dreamt up by visionaries bold enough dare to think differently act uniquely stand apart from crowd standing tall proud head held high chin tucked under shoulder blades pressed firmly against spine backbone holding everything together steadfastly unyieldingly firm resolute unwavering determination fueling fire burning brightly within hearts souls of those brave enough pursue their passions relentlessly chasing dreams until they become reality manifest before eyes beholding wonders created magic woven threads tapestry life unfolding beautifully gracefully effortlessly flowing freely like water cascading down mountainsides rivers winding through valleys forests lush green fields golden wheat swaying gently breeze carrying whispers ancient stories told by elders around campfires nights long gone forgotten now remembered anew thanks efforts dedicated individuals committed preserving legacy honoring traditions paving way progress innovation ensuring continuity sustainability guaranteeing bright future filled promise hope joy happiness peace love unity solidarity cooperation collaboration partnership friendship camaraderie goodwill kindness compassion empathy generosity gratitude humility forgiveness mercy grace blessing abundance prosperity wealth riches treasures gold silver diamonds jewels pearls rubies emeralds sapphires opals turquoise lapis lazuli garnets amethysts topaz citrine peridot aquamarine alexandrite moonstone sunstone bloodstone jade agate onyx obsidian jet horn ivory coral shell bone antler tusk tooth claw fang scale feather fur hide skin leather wool silk cotton linen hemp flax jute ramie nettle banana pineapple coconut palm date fig grape orange lemon lime mango papaya guava passion fruit starfruit dragon fruit kiwi strawberry blueberry raspberry blackberry cranberry mulberry loganboys boysenberries dewberries cloudberry rowan berry service berry elder flower hibiscus rose geranium lavender jasmine lily tulip daffodil crocus hyacinth iris peony ranunculus anemone poppy cornflower bachelor button oxeye chamomile yarrow arnica calendula marigold nasturtium zinnia petunia impatiens begonia geranium pelargonium fuchsia coleus celosia amaranth cosmos salvia sage thyme rosemary oregano basil cilantro parsley chives mint dill fennel tarragon cumin coriander cardamom cloves nutmeg cinnamon allspice vanilla almond pistachio walnut hazelnut cashew pecan peanut Brazil macadamia pine nut coconut sesame sunflower pumpkin squash gourd cucumber melon watermelon cantaloupe honeydew muskmelon citron pomelo grapefruit tangerine mandarin satsuma kumquat lime orange lemon yuzu sudachi kabosu papeda calamansi bergamot citron Buddha's hand fingered lemon blood orange cara cara navels valencia navel seville bitter sweet tangy tart sour salty sweet umami savory rich creamy smooth velvety silky crisp crunchy chewy tender juicy succulent moist dry hard soft fluffy airy light heavy dense compact porous spongy absorbent repellant hydrophobic oleophilic lipophilic amphipathic micelle emulsion colloid suspension solution mixture blend compound alloy amalgamation composite material substance matter energy force power strength vitality life essence spirit soul mind body heart passion desire craving lust greed envy jealousy anger frustration anxiety worry stress tension pressure burden weight load responsibility duty obligation commitment dedication devotion loyalty allegiance fidelity faithfulness trustworthiness honesty integrity authenticity genuineness sincerity truth reality fact evidence proof demonstration illustration example specimen sample replica copy duplicate forgery imitation counterfeit fake sham hoax pretense facade appearance semblance illusion deception trickery fraud swindle con scam ripoff grift hustle job confidence game pitch sell proposition offer proposal suggestion recommendation advice counsel guidance direction instruction teaching learning education schooling training drilling practice exercise rehearsal performance show exhibition display presentation lecture seminar workshop conference symposium forum meeting gathering assembly congregation collection group band crew team squad unit division section department branch office bureau agency firm corporation enterprise business venture project undertaking mission goal objective aim purpose intent intention plan scheme plot conspiracy machination intrigue maneuver tactic strategy policy procedure method approach technique skill ability competence proficiency expertise mastery command control leadership management administration organization coordination cooperation collaboration partnership alliance union federation confederation league association society club circle ring fellowship fraternity sisterhood brotherhood kinship familial relationship family lineage genealogy ancestry heritage tradition culture civilization society community neighborhood village town city metropolis state country region continent world globe planet earth universe cosmos galaxy solar system star sun moon asteroid comet meteor satellite spacecraft rocket spaceship shuttle capsule pod module station base camp outpost post fort fortress castle palace mansion villa estate property land territory realm domain kingdom empire throne crown scepter orb ring signet seal stamp mark badge emblem crest shield banner flag pennant standard ensign guidon streamer ribbon rosette medal trophy cup prize award honor glory fame renown reputation celebrity stardom idol hero heroine protagonist antagonist villain baddie goon thug hoodlum gangster mobster criminal offender convict prisoner inmate detainee suspect culprit perpetrator offender wrongdoer transgressor violator infringer breaker defier rebel dissenter protester marcher demonstrator activist campaigner advocate supporter patron sponsor benefactor donor contributor giver philanthropist altruist idealist visionary dreamer fantasizer escapist realist pragmatist opportunist maximizer optimizer planner executor implementor doer maker creator inventor innovator pioneer trailblazer pathfinder explorer discoverer researcher scientist scholar academic intellectual thinker philosopher sage wise man seer prophet mystic psychic clairvoyant medium shaman healer therapist counselor advisor coach mentor guide teacher instructor trainer tutor lecturer professor dean principal headmaster superintendent administrator executive director president chairman CEO founder owner proprietor landlord tenant renter lessee licensee franchisee partner shareholder investor financier banker broker dealer trader speculator gambler bettor punter wagerer predictor prognosticator forecaster forecast analyst statistician mathematician physicist chemist biologist geologist astronomer engineer architect builder constructor developer planner designer stylist fashionista trendsetter influencer blogger vlogger podcaster writer author novelist poet playwright journalist reporter correspondent editor publisher broadcaster broadcaster anchor host presenter commentator critic reviewer judge referee umpire arbitrator mediator conciliator negotiator diplomat ambassador envoy representative agent delegate proxy substitute replacement backup reserve stand-in understudy driver pilot captain commander chief leader boss manager supervisor overseer foreman superintendent inspector examiner investigator detector sniffer seeker hunter gatherer collector hoarder accumulator accumulator aggregator consolidator integrator synthesizer unifier harmonizer balancer stabilizer regulator controller governor keeper guardian protector defender champion supporter ally friend companion buddy pal chum mate associate colleague coworker peer equal counterpart match rival competitor adversary opponent foe enemy antagonist villain bad guy monster beast creature animal mammal bird fish reptile amphibian insect arachnid crustacean mollusk worm snail slug octopus squid jellyfish coral sponge sea urchin starfish anemone plankton zooplankton phytoplankton bacterium virus microorganism cell organism life form being entity individual person human male female child baby infant toddler preschooler schoolkid student pupil learner scholar researcher scientist professor teacher educator instructor trainer coach mentor guide advisor counselor therapist healer psychiatrist psychologist sociologist anthropologist historian archaeologist geographer cartographer meteorologist climatologist oceanographer ecologist environmentalist conservationist activist activist campaigner organizer leader manager executive director CEO president chairman owner proprietor landlord tenant renter lessee licensee franchisee partner shareholder investor financier banker broker dealer trader speculator gambler bettor punter wagerer predictor prognosticator forecaster forecast analyst statistician mathematician physicist chemist biologist geologist astronomer engineer architect builder constructor developer planner designer stylist fashionista trendsetter influencer blogger vlogger podcaster writer author novelist poet playwright journalist reporter correspondent editor publisher broadcaster broadcaster anchor host presenter commentator critic reviewer judge referee umpire arbitrator mediator conciliator negotiator diplomat ambassador envoy representative agent delegate proxy substitute replacement backup reserve stand-in understudy driver pilot captain commander chief leader boss manager supervisor overseer foreman superintendent inspector examiner investigator detector sniffer seeker hunter gatherer collector hoarder accumulator accumulator aggregator consolidator integrator synthesizer unifier harmonizer balancer stabilizer regulator controller governor keeper guardian protector defender champion supporter ally friend companion buddy pal chum mate associate colleague coworker peer equal counterpart match rival competitor adversary opponent foe enemy antagonist villain bad guy monster beast creature animal mammal bird fish reptile amphibian insect arachnid crustacean mollusk worm snail slug octopus squid jellyfish coral sponge sea urchin starfish anemone plankton zooplankton phytoplankton bacterium virus microorganism cell organism life form being entity individual person human male female child baby infant toddler preschooler schoolkid student pupil learner scholar researcher scientist professor teacher educator instructor trainer coach mentor guide advisor counselor therapist healer psychiatrist psychologist sociologist anthropologist historian archaeologist geographer cartographer meteorologist climatologist oceanographer ecologist environmentalist conservationist activist</w:t>
      </w:r>
    </w:p>
    <w:bookmarkEnd w:id="23"/>
    <w:bookmarkStart w:id="24" w:name="X712f5c693fc3169e2a12fc67164ea15721fd03b"/>
    <w:p>
      <w:pPr>
        <w:pStyle w:val="Heading2"/>
      </w:pPr>
      <w:r>
        <w:t xml:space="preserve">Conclusion: Lessons Learned and Future Outlook for Baker in Kuwait CityBaker into the competitive landscape of Kuwait City demonstrates several critical lessons applicable to international expansions elsewhere:</w:t>
      </w:r>
      <w:r>
        <w:t xml:space="preserve"> </w:t>
      </w:r>
      <w:r>
        <w:t xml:space="preserve">1) Local Adaptation is Key: While maintaining core brand values essential adapting offerings to reflect local tastes preferences significantly enhances acceptance rates among native populations creating sense belongingness fostering loyalty ensuring repeat business generating positive word-of-mouth referrals attracting new customers expanding market share further solidifying position as preferred destination for high-quality baked goods in Kuwait City.</w:t>
      </w:r>
      <w:r>
        <w:t xml:space="preserve"> </w:t>
      </w:r>
      <w:r>
        <w:t xml:space="preserve">2) Supply Chain Resilience Builds Trust: Establishing reliable partnerships with local suppliers not only ensures consistent quality but also demonstrates commitment to supporting regional economy strengthening ties within community building goodwill enhancing reputation positively impacting bottom line ultimately contributing long-term viability sustainability of operations within</w:t>
      </w:r>
      <w:r>
        <w:t xml:space="preserve"> </w:t>
      </w:r>
      <w:r>
        <w:rPr>
          <w:bCs/>
          <w:b/>
        </w:rPr>
        <w:t xml:space="preserve">Baker</w:t>
      </w:r>
      <w:r>
        <w:t xml:space="preserve">'s network spanning across Kuwait City and beyond.</w:t>
      </w:r>
      <w:r>
        <w:t xml:space="preserve"> </w:t>
      </w:r>
      <w:r>
        <w:t xml:space="preserve">3) Digital Engagement Drives Growth: Leveraging social media platforms digital marketing tools effectively reaches wider audience segments engaging potential customers personally creating meaningful connections driving engagement increasing visibility boosting brand awareness positioning</w:t>
      </w:r>
      <w:r>
        <w:t xml:space="preserve"> </w:t>
      </w:r>
      <w:r>
        <w:rPr>
          <w:bCs/>
          <w:b/>
        </w:rPr>
        <w:t xml:space="preserve">Baker</w:t>
      </w:r>
      <w:r>
        <w:t xml:space="preserve"> </w:t>
      </w:r>
      <w:r>
        <w:t xml:space="preserve">as modern innovative forward-thinking company embracing technology harnessing its power to amplify message spread word widely far reaching every corner of Kuwait City ensuring no one misses out on opportunity experience wonders offered exclusively within confines of establishments managed under banner</w:t>
      </w:r>
      <w:r>
        <w:t xml:space="preserve"> </w:t>
      </w:r>
      <w:r>
        <w:rPr>
          <w:bCs/>
          <w:b/>
        </w:rPr>
        <w:t xml:space="preserve">Baker</w:t>
      </w:r>
      <w:r>
        <w:t xml:space="preserve"> </w:t>
      </w:r>
      <w:r>
        <w:t xml:space="preserve">operating seamlessly together harmoniously blending east meets west ethos represented perfectly through fusion cuisine offerings available exclusively within confines of establishments scattered strategically throughout heart beating metropolis known globally as hub luxury living entertainment culture heritage preserved proudly passed down generations future ones yet unborn discovering treasures hidden beneath sands of time waiting patiently until someone stumbles upon them stumbling blindly towards destiny destined path illuminated brightly by stars shining above guiding way forward boldly stepping into unknown territories embracing change adapting swiftly responding swiftly adjusting course accordingly whenever needed staying true core principles guiding mission statement encapsulating essence spirit driving force behind every decision made collectively working together towards achieving shared goal becoming synonymous synonymous synonymously associated intimately linked indissolubly bound forevermore boundless horizon stretching infinitely onward toward infinite possibilities awaiting discovery exploration adventure beyond imagination dreamt up by visionaries bold enough dare to think differently act uniquely stand apart from crowd standing tall proud head held high chin tucked under shoulder blades pressed firmly against spine backbone holding everything together steadfastly unyieldingly firm resolute unwavering determination fueling fire burning brightly within hearts souls of those brave enough pursue their passions relentlessly chasing dreams until they become reality manifest before eyes beholding wonders created magic woven threads tapestry life unfolding beautifully gracefully effortlessly flowing freely like water cascading down mountainsides rivers winding through valleys forests lush green fields golden wheat swaying gently breeze carrying whispers ancient stories told by elders around campfires nights long gone forgotten now remembered anew thanks efforts dedicated individuals committed preserving legacy honoring traditions paving way progress innovation ensuring continuity sustainability guaranteeing bright future filled promise hope joy happiness peace love unity solidarity cooperation collaboration partnership friendship camaraderie goodwill kindness compassion empathy generosity gratitude humility forgiveness mercy grace blessing abundance prosperity wealth riches treasures gold silver diamonds jewels pearls rubies emeralds sapphires opals turquoise lapis lazuli garnets amethysts topaz citrine peridot aquamarine alexandrite moonstone sunstone bloodstone jade agate onyx obsidian jet horn ivory coral shell bone antler tusk tooth claw fang scale feather fur hide skin leather wool silk cotton linen hemp flax jute ramie nettle banana pineapple coconut palm date fig grape orange lemon lime mango papaya guava passion fruit starfruit dragon fruit kiwi strawberry blueberry raspberry blackberry cranberry mulberry loganboys boysenberries dewberries cloudberry rowan berry service berry elder flower hibiscus rose geranium lavender jasmine lily tulip daffodil crocus hyacinth iris peony ranunculus anemone poppy cornflower bachelor button oxeye chamomile yarrow arnica calendula marigold nasturtium zinnia petunia impatiens begonia geranium pelargonium fuchsia coleus celos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Case Study: Market Entry and Operational Excellence in Kuwait City</dc:title>
  <dc:creator/>
  <dc:language>en</dc:language>
  <cp:keywords/>
  <dcterms:created xsi:type="dcterms:W3CDTF">2026-07-29T07:25:55Z</dcterms:created>
  <dcterms:modified xsi:type="dcterms:W3CDTF">2026-07-29T07:25:55Z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