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Case</w:t>
      </w:r>
      <w:r>
        <w:t xml:space="preserve"> </w:t>
      </w:r>
      <w:r>
        <w:t xml:space="preserve">Study:</w:t>
      </w:r>
      <w:r>
        <w:t xml:space="preserve"> </w:t>
      </w:r>
      <w:r>
        <w:t xml:space="preserve">Transforming</w:t>
      </w:r>
      <w:r>
        <w:t xml:space="preserve"> </w:t>
      </w:r>
      <w:r>
        <w:t xml:space="preserve">Bakery</w:t>
      </w:r>
      <w:r>
        <w:t xml:space="preserve"> </w:t>
      </w:r>
      <w:r>
        <w:t xml:space="preserve">Operations</w:t>
      </w:r>
      <w:r>
        <w:t xml:space="preserve"> </w:t>
      </w:r>
      <w:r>
        <w:t xml:space="preserve">in</w:t>
      </w:r>
      <w:r>
        <w:t xml:space="preserve"> </w:t>
      </w:r>
      <w:r>
        <w:t xml:space="preserve">Nigeria</w:t>
      </w:r>
      <w:r>
        <w:t xml:space="preserve"> </w:t>
      </w:r>
      <w:r>
        <w:t xml:space="preserve">Abuja</w:t>
      </w:r>
    </w:p>
    <w:bookmarkStart w:id="20" w:name="baker-case-study-document"/>
    <w:p>
      <w:pPr>
        <w:pStyle w:val="Heading1"/>
      </w:pPr>
      <w:r>
        <w:t xml:space="preserve">Baker Case Study Document</w:t>
      </w:r>
    </w:p>
    <w:p>
      <w:pPr>
        <w:pStyle w:val="FirstParagraph"/>
      </w:pPr>
      <w:r>
        <w:t xml:space="preserve">Operational Excellence and Market Penetration Strategy for Nigeria Abuja</w:t>
      </w:r>
    </w:p>
    <w:bookmarkEnd w:id="20"/>
    <w:bookmarkStart w:id="21" w:name="executive-summary"/>
    <w:p>
      <w:pPr>
        <w:pStyle w:val="Heading2"/>
      </w:pPr>
      <w:r>
        <w:t xml:space="preserve">Executive Summary</w:t>
      </w:r>
    </w:p>
    <w:p>
      <w:pPr>
        <w:pStyle w:val="FirstParagraph"/>
      </w:pPr>
      <w:r>
        <w:t xml:space="preserve">This document serves as a comprehensive Baker case study focusing on the strategic expansion, operational challenges, and market adaptation within Nigeria Abuja. As the capital city of Nigeria, Abuja presents a unique convergence of high-net-worth individuals, corporate headquarters, and a rapidly growing middle class. For Baker enterprises—whether standalone artisanal boutiques or large-scale manufacturing plants—the dynamics of this specific geographic locale require tailored strategies. This case study explores how Baker brands leverage local supply chains, navigate regulatory frameworks, and meet the evolving palate of the Abuja consumer base to achieve sustainable growth.</w:t>
      </w:r>
    </w:p>
    <w:bookmarkEnd w:id="21"/>
    <w:bookmarkStart w:id="23" w:name="market-overview-nigeria-abuja"/>
    <w:bookmarkStart w:id="22" w:name="market-overview-the-abuja-context"/>
    <w:p>
      <w:pPr>
        <w:pStyle w:val="Heading2"/>
      </w:pPr>
      <w:r>
        <w:t xml:space="preserve">Market Overview: The Abuja Context</w:t>
      </w:r>
    </w:p>
    <w:p>
      <w:pPr>
        <w:pStyle w:val="FirstParagraph"/>
      </w:pPr>
      <w:r>
        <w:t xml:space="preserve">Nigeria Abuja is distinct from other commercial hubs like Lagos due to its planned infrastructure and demographic profile. It is a city of institutions, diplomats, and civil servants. Consequently, the demand in Nigeria Abuja extends beyond basic sustenance breads to premium pastries, customized wedding cakes, health-conscious alternatives, and bulk supplies for corporate events. The Baker industry in this region is witnessing a surge in sophistication.</w:t>
      </w:r>
    </w:p>
    <w:p>
      <w:pPr>
        <w:pStyle w:val="BodyText"/>
      </w:pPr>
      <w:r>
        <w:t xml:space="preserve">The consumer base in Nigeria Abuja values quality consistency and brand reliability. With a hot climate that affects storage and logistics, bakeries must invest heavily in cold-chain management. Furthermore, the cultural diversity of Abuja means that Baker products must cater to various ethnic preferences, ranging from traditional swallow accompaniments made with wheat flour blends to Western-style cakes for international celebrations.</w:t>
      </w:r>
    </w:p>
    <w:bookmarkEnd w:id="22"/>
    <w:bookmarkEnd w:id="23"/>
    <w:bookmarkStart w:id="25" w:name="challenges-and-solutions"/>
    <w:bookmarkStart w:id="24" w:name="X029e6812db25faa0aa4522ab31626e00ff88015"/>
    <w:p>
      <w:pPr>
        <w:pStyle w:val="Heading2"/>
      </w:pPr>
      <w:r>
        <w:t xml:space="preserve">Operational Challenges and Strategic Solutions</w:t>
      </w:r>
    </w:p>
    <w:p>
      <w:pPr>
        <w:pStyle w:val="FirstParagraph"/>
      </w:pPr>
      <w:r>
        <w:t xml:space="preserve">Entering or expanding a Baker operation in Nigeria Abuja involves several critical hurdles. This section outlines the primary challenges faced by Baker entities and the solutions implemented to overcome them.</w:t>
      </w:r>
    </w:p>
    <w:p>
      <w:pPr>
        <w:numPr>
          <w:ilvl w:val="0"/>
          <w:numId w:val="1001"/>
        </w:numPr>
        <w:pStyle w:val="Compact"/>
      </w:pPr>
      <w:r>
        <w:rPr>
          <w:bCs/>
          <w:b/>
        </w:rPr>
        <w:t xml:space="preserve">Supply Chain Volatility:</w:t>
      </w:r>
      <w:r>
        <w:t xml:space="preserve">Sourcing high-quality wheat flour, sugar, and dairy products can be inconsistent due to import duties and logistics bottlenecks. Baker companies in Nigeria Abuja have responded by establishing strong relationships with local millers within the Northern regions of Nigeria. By securing raw materials closer to the source, Baker businesses reduce transportation costs and ensure freshness.</w:t>
      </w:r>
    </w:p>
    <w:p>
      <w:pPr>
        <w:numPr>
          <w:ilvl w:val="0"/>
          <w:numId w:val="1001"/>
        </w:numPr>
        <w:pStyle w:val="Compact"/>
      </w:pPr>
      <w:r>
        <w:rPr>
          <w:bCs/>
          <w:b/>
        </w:rPr>
        <w:t xml:space="preserve">Power Infrastructure:</w:t>
      </w:r>
      <w:r>
        <w:t xml:space="preserve">Reliable electricity is a significant concern. For any Baker facility, consistent power is vital for ovens and refrigeration units. The standard solution adopted by successful Baker operations in Nigeria Abuja includes hybrid energy systems. These combine grid electricity with robust backup generators and, increasingly, solar power installations to reduce fuel costs and ensure uninterrupted production.</w:t>
      </w:r>
    </w:p>
    <w:p>
      <w:pPr>
        <w:numPr>
          <w:ilvl w:val="0"/>
          <w:numId w:val="1001"/>
        </w:numPr>
        <w:pStyle w:val="Compact"/>
      </w:pPr>
      <w:r>
        <w:rPr>
          <w:bCs/>
          <w:b/>
        </w:rPr>
        <w:t xml:space="preserve">Skilled Labor:</w:t>
      </w:r>
      <w:r>
        <w:t xml:space="preserve">Finding trained bakers who understand modern techniques while respecting traditional flavors is difficult. To address this, leading Baker firms in Nigeria Abuja have initiated internal training academies. These programs focus on hygiene standards, advanced baking technologies, and customer service, creating a loyal workforce that understands the specific nuances of the Abuja market.</w:t>
      </w:r>
    </w:p>
    <w:bookmarkEnd w:id="24"/>
    <w:bookmarkEnd w:id="25"/>
    <w:bookmarkStart w:id="26" w:name="consumer-behavior-and-product-innovation"/>
    <w:p>
      <w:pPr>
        <w:pStyle w:val="Heading2"/>
      </w:pPr>
      <w:r>
        <w:t xml:space="preserve">Consumer Behavior and Product Innovation</w:t>
      </w:r>
    </w:p>
    <w:p>
      <w:pPr>
        <w:pStyle w:val="FirstParagraph"/>
      </w:pPr>
      <w:r>
        <w:t xml:space="preserve">The profile of the consumer in Nigeria Abuja is increasingly health-conscious. There is a marked shift away from high-sugar, high-fat products towards whole grain, gluten-free, and low-sugar options. Baker brands that have thrived in this environment are those that have adapted their recipes without compromising on taste.</w:t>
      </w:r>
    </w:p>
    <w:p>
      <w:pPr>
        <w:pStyle w:val="BodyText"/>
      </w:pPr>
      <w:r>
        <w:t xml:space="preserve">For instance, many Baker outlets in Nigeria Abuja now offer organic bread lines made with locally sourced ingredients like cassava flour mixed with wheat. This not only appeals to health-conscious consumers but also supports local agriculture, a factor that resonates well with the civic-minded population of the capital city.</w:t>
      </w:r>
    </w:p>
    <w:p>
      <w:pPr>
        <w:pStyle w:val="BodyText"/>
      </w:pPr>
      <w:r>
        <w:t xml:space="preserve">Furthermore, customization is key. In Nigeria Abuja, weddings and corporate functions are major drivers of bakery sales. Baker companies offer bespoke services for custom cakes and elaborate pastry displays. This personalization strategy creates high margins and strong customer loyalty, as clients perceive the Baker brand as a partner in their special events rather than just a vendor.</w:t>
      </w:r>
    </w:p>
    <w:bookmarkEnd w:id="26"/>
    <w:bookmarkStart w:id="28" w:name="regulatory-and-compliance-framework"/>
    <w:bookmarkStart w:id="27" w:name="navigating-regulatory-frameworks"/>
    <w:p>
      <w:pPr>
        <w:pStyle w:val="Heading2"/>
      </w:pPr>
      <w:r>
        <w:t xml:space="preserve">Navigating Regulatory Frameworks</w:t>
      </w:r>
    </w:p>
    <w:p>
      <w:pPr>
        <w:pStyle w:val="FirstParagraph"/>
      </w:pPr>
      <w:r>
        <w:t xml:space="preserve">Operating a Baker business requires strict adherence to health and safety regulations. In Nigeria Abuja, oversight is managed by both municipal authorities and federal agencies such as the National Agency for Food and Drug Administration and Control (NAFDAC). Compliance ensures that Baker products meet national safety standards.</w:t>
      </w:r>
    </w:p>
    <w:p>
      <w:pPr>
        <w:pStyle w:val="BodyText"/>
      </w:pPr>
      <w:r>
        <w:t xml:space="preserve">Successful Baker operations prioritize transparency in labeling, ingredient sourcing, and hygiene practices. They invest in regular audits to maintain certifications. This commitment to compliance builds trust with consumers who are increasingly aware of food safety issues. In the competitive landscape of Nigeria Abuja, being NAFDAC compliant is not just a legal requirement but a powerful marketing tool for Baker brands.</w:t>
      </w:r>
    </w:p>
    <w:bookmarkEnd w:id="27"/>
    <w:bookmarkEnd w:id="28"/>
    <w:bookmarkStart w:id="30" w:name="future-outlook"/>
    <w:bookmarkStart w:id="29" w:name="X9525ff4769ac84ca18303752a18c85100498b34"/>
    <w:p>
      <w:pPr>
        <w:pStyle w:val="Heading2"/>
      </w:pPr>
      <w:r>
        <w:t xml:space="preserve">Future Outlook for Baker in Nigeria Abuja</w:t>
      </w:r>
    </w:p>
    <w:p>
      <w:pPr>
        <w:pStyle w:val="FirstParagraph"/>
      </w:pPr>
      <w:r>
        <w:t xml:space="preserve">The future for Baker enterprises in Nigeria Abuja looks promising. The continued urbanization of the region, coupled with rising disposable incomes, suggests a growing market premium segment. Technology integration will play a larger role, with online ordering platforms and delivery apps becoming standard tools for Baker businesses to reach customers across the sprawling districts of Abuja.</w:t>
      </w:r>
    </w:p>
    <w:p>
      <w:pPr>
        <w:pStyle w:val="BodyText"/>
      </w:pPr>
      <w:r>
        <w:t xml:space="preserve">Moreover, sustainability will become a differentiator. Baker brands that can demonstrate eco-friendly packaging and reduce food waste through smarter inventory management will likely capture the attention of environmentally conscious consumers in Nigeria Abuja.</w:t>
      </w:r>
    </w:p>
    <w:bookmarkEnd w:id="29"/>
    <w:bookmarkEnd w:id="30"/>
    <w:bookmarkStart w:id="31" w:name="conclusion"/>
    <w:p>
      <w:pPr>
        <w:pStyle w:val="Heading2"/>
      </w:pPr>
      <w:r>
        <w:t xml:space="preserve">Conclusion</w:t>
      </w:r>
    </w:p>
    <w:p>
      <w:pPr>
        <w:pStyle w:val="FirstParagraph"/>
      </w:pPr>
      <w:r>
        <w:t xml:space="preserve">In conclusion, the Baker industry in Nigeria Abuja is at a pivotal point of evolution. It requires more than just culinary skill; it demands strategic agility, robust operational infrastructure, and deep cultural understanding. By addressing supply chain issues through local partnerships, investing in energy independence, innovating product lines to match health trends, and maintaining rigorous compliance standards, Baker businesses can thrive in this dynamic market.</w:t>
      </w:r>
    </w:p>
    <w:p>
      <w:pPr>
        <w:pStyle w:val="BodyText"/>
      </w:pPr>
      <w:r>
        <w:t xml:space="preserve">This case study highlights that while challenges exist in Nigeria Abuja they are not insurmountable. They serve as catalysts for innovation and efficiency. For stakeholders looking to invest or expand within the Baker sector in this region, understanding these localized dynamics is essential for long-term success.</w:t>
      </w:r>
    </w:p>
    <w:bookmarkEnd w:id="31"/>
    <w:p>
      <w:pPr>
        <w:pStyle w:val="BodyText"/>
      </w:pPr>
      <w:r>
        <w:t xml:space="preserve">© 2023 Baker Strategic Insights. All Rights Reserved.</w:t>
      </w:r>
    </w:p>
    <w:p>
      <w:pPr>
        <w:pStyle w:val="BodyText"/>
      </w:pPr>
      <w:r>
        <w:t xml:space="preserve">Case Study Focus: Nigeria Abuja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Case Study: Transforming Bakery Operations in Nigeria Abuja</dc:title>
  <dc:creator/>
  <dc:language>en</dc:language>
  <cp:keywords/>
  <dcterms:created xsi:type="dcterms:W3CDTF">2026-07-29T07:30:28Z</dcterms:created>
  <dcterms:modified xsi:type="dcterms:W3CDTF">2026-07-29T07:30:28Z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